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DF" w:rsidRDefault="00B542DF" w:rsidP="00B542D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«Гимназия №2»</w:t>
      </w:r>
    </w:p>
    <w:p w:rsidR="00AD360D" w:rsidRDefault="00AD360D" w:rsidP="00B542D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414E">
        <w:rPr>
          <w:rFonts w:ascii="Times New Roman" w:hAnsi="Times New Roman" w:cs="Times New Roman"/>
          <w:sz w:val="28"/>
          <w:szCs w:val="28"/>
        </w:rPr>
        <w:t>Канавинский</w:t>
      </w:r>
      <w:proofErr w:type="spellEnd"/>
      <w:r w:rsidRPr="00DB414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Н.Новгорода</w:t>
      </w:r>
    </w:p>
    <w:p w:rsidR="00AD360D" w:rsidRDefault="00AD360D" w:rsidP="00AD360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D360D" w:rsidRPr="00DB414E" w:rsidRDefault="00AD360D" w:rsidP="00AD360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B542D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B414E">
        <w:rPr>
          <w:rFonts w:ascii="Times New Roman" w:hAnsi="Times New Roman" w:cs="Times New Roman"/>
          <w:sz w:val="28"/>
          <w:szCs w:val="28"/>
        </w:rPr>
        <w:t>Представление инновационного опыта</w:t>
      </w:r>
    </w:p>
    <w:p w:rsidR="00AD360D" w:rsidRPr="006D43C4" w:rsidRDefault="00AD360D" w:rsidP="00B542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14E">
        <w:rPr>
          <w:rFonts w:ascii="Times New Roman" w:hAnsi="Times New Roman" w:cs="Times New Roman"/>
          <w:b/>
          <w:sz w:val="28"/>
          <w:szCs w:val="28"/>
        </w:rPr>
        <w:t>«</w:t>
      </w:r>
      <w:r w:rsidRPr="006D43C4">
        <w:rPr>
          <w:rFonts w:ascii="Times New Roman" w:hAnsi="Times New Roman" w:cs="Times New Roman"/>
          <w:sz w:val="28"/>
          <w:szCs w:val="28"/>
        </w:rPr>
        <w:t xml:space="preserve">Формирование  гражданской идентичности  </w:t>
      </w:r>
      <w:r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Pr="006D43C4">
        <w:rPr>
          <w:rFonts w:ascii="Times New Roman" w:hAnsi="Times New Roman" w:cs="Times New Roman"/>
          <w:sz w:val="28"/>
          <w:szCs w:val="28"/>
        </w:rPr>
        <w:t>учащихся</w:t>
      </w:r>
    </w:p>
    <w:p w:rsidR="00AD360D" w:rsidRDefault="00AD360D" w:rsidP="00B42FD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3C4">
        <w:rPr>
          <w:rFonts w:ascii="Times New Roman" w:hAnsi="Times New Roman" w:cs="Times New Roman"/>
          <w:sz w:val="28"/>
          <w:szCs w:val="28"/>
        </w:rPr>
        <w:t>в процессе реализации социально-значимых проектов</w:t>
      </w:r>
      <w:r w:rsidRPr="00DB414E">
        <w:rPr>
          <w:rFonts w:ascii="Times New Roman" w:hAnsi="Times New Roman" w:cs="Times New Roman"/>
          <w:b/>
          <w:sz w:val="28"/>
          <w:szCs w:val="28"/>
        </w:rPr>
        <w:t>»</w:t>
      </w:r>
    </w:p>
    <w:p w:rsidR="00AD360D" w:rsidRDefault="00AD360D" w:rsidP="00AD36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0D" w:rsidRDefault="00AD360D" w:rsidP="00AD36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0D" w:rsidRDefault="00AD360D" w:rsidP="00AD36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0D" w:rsidRDefault="00AD360D" w:rsidP="00AD36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0D" w:rsidRDefault="00AD360D" w:rsidP="00AD360D">
      <w:pPr>
        <w:tabs>
          <w:tab w:val="left" w:pos="9072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0D" w:rsidRDefault="00AD360D" w:rsidP="00AD360D">
      <w:pPr>
        <w:tabs>
          <w:tab w:val="left" w:pos="9072"/>
        </w:tabs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Наталья Юрьевна,</w:t>
      </w:r>
    </w:p>
    <w:p w:rsidR="00AD360D" w:rsidRDefault="00AD360D" w:rsidP="00AD360D">
      <w:pPr>
        <w:tabs>
          <w:tab w:val="left" w:pos="9072"/>
        </w:tabs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360D" w:rsidRDefault="00AD360D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2FD9" w:rsidRDefault="00B42FD9" w:rsidP="00AD36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2FD9" w:rsidRPr="006D43C4" w:rsidRDefault="00AD360D" w:rsidP="00B42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</w:t>
      </w:r>
    </w:p>
    <w:p w:rsidR="006D43C4" w:rsidRPr="006D43C4" w:rsidRDefault="006D43C4" w:rsidP="00AD36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</w:t>
      </w:r>
      <w:r w:rsidRPr="006D43C4">
        <w:rPr>
          <w:rFonts w:ascii="Times New Roman" w:hAnsi="Times New Roman" w:cs="Times New Roman"/>
          <w:sz w:val="28"/>
          <w:szCs w:val="28"/>
        </w:rPr>
        <w:t xml:space="preserve">«Идентичность и национальная идея </w:t>
      </w:r>
    </w:p>
    <w:p w:rsidR="006D43C4" w:rsidRDefault="006D43C4" w:rsidP="006D4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3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43C4">
        <w:rPr>
          <w:rFonts w:ascii="Times New Roman" w:hAnsi="Times New Roman" w:cs="Times New Roman"/>
          <w:sz w:val="28"/>
          <w:szCs w:val="28"/>
        </w:rPr>
        <w:t xml:space="preserve">не могут быть </w:t>
      </w:r>
      <w:proofErr w:type="gramStart"/>
      <w:r w:rsidRPr="006D43C4">
        <w:rPr>
          <w:rFonts w:ascii="Times New Roman" w:hAnsi="Times New Roman" w:cs="Times New Roman"/>
          <w:sz w:val="28"/>
          <w:szCs w:val="28"/>
        </w:rPr>
        <w:t>навязаны</w:t>
      </w:r>
      <w:proofErr w:type="gramEnd"/>
      <w:r w:rsidRPr="006D43C4">
        <w:rPr>
          <w:rFonts w:ascii="Times New Roman" w:hAnsi="Times New Roman" w:cs="Times New Roman"/>
          <w:sz w:val="28"/>
          <w:szCs w:val="28"/>
        </w:rPr>
        <w:t xml:space="preserve">   сверху».</w:t>
      </w:r>
    </w:p>
    <w:p w:rsidR="006D43C4" w:rsidRPr="006D43C4" w:rsidRDefault="006D43C4" w:rsidP="006D43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В.В.Путин</w:t>
      </w:r>
      <w:r w:rsidRPr="006D43C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D43C4" w:rsidRPr="006D43C4" w:rsidRDefault="006D43C4" w:rsidP="006D4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3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7FF6" w:rsidRDefault="00067FF6" w:rsidP="00067FF6">
      <w:pPr>
        <w:spacing w:after="0" w:line="360" w:lineRule="auto"/>
        <w:ind w:firstLine="709"/>
        <w:jc w:val="both"/>
        <w:rPr>
          <w:rFonts w:ascii="Times New Roman" w:hAnsi="Times New Roman"/>
          <w:color w:val="1D1D1D"/>
          <w:sz w:val="28"/>
          <w:szCs w:val="28"/>
        </w:rPr>
      </w:pPr>
      <w:r w:rsidRPr="00D071A9">
        <w:rPr>
          <w:rFonts w:ascii="Times New Roman" w:hAnsi="Times New Roman"/>
          <w:color w:val="1D1D1D"/>
          <w:sz w:val="28"/>
          <w:szCs w:val="28"/>
        </w:rPr>
        <w:t xml:space="preserve">В школе закладываются основы мировоззрения человека, и именно от того, какой образ мыслей приобретает человек во время получения образования, зависит и его мироощущение, зависит то, каким образом он относится к окружающему миру, насколько его взгляды совместимы с взглядами других людей, способен ли он соблюдать правила современной жизни.  </w:t>
      </w:r>
      <w:r>
        <w:rPr>
          <w:rFonts w:ascii="Times New Roman" w:hAnsi="Times New Roman"/>
          <w:color w:val="1D1D1D"/>
          <w:sz w:val="28"/>
          <w:szCs w:val="28"/>
        </w:rPr>
        <w:t xml:space="preserve">         </w:t>
      </w:r>
    </w:p>
    <w:p w:rsidR="00067FF6" w:rsidRDefault="00067FF6" w:rsidP="00067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1A9">
        <w:rPr>
          <w:rFonts w:ascii="Times New Roman" w:hAnsi="Times New Roman"/>
          <w:color w:val="1D1D1D"/>
          <w:sz w:val="28"/>
          <w:szCs w:val="28"/>
        </w:rPr>
        <w:t xml:space="preserve">Формирование российской гражданской идентичности основывается на </w:t>
      </w:r>
      <w:r>
        <w:rPr>
          <w:rFonts w:ascii="Times New Roman" w:hAnsi="Times New Roman"/>
          <w:sz w:val="28"/>
          <w:szCs w:val="28"/>
        </w:rPr>
        <w:t>знании</w:t>
      </w:r>
      <w:r w:rsidRPr="00D071A9">
        <w:rPr>
          <w:rFonts w:ascii="Times New Roman" w:hAnsi="Times New Roman"/>
          <w:sz w:val="28"/>
          <w:szCs w:val="28"/>
        </w:rPr>
        <w:t xml:space="preserve"> истории и культуры родного края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34658">
        <w:rPr>
          <w:rFonts w:ascii="Times New Roman" w:hAnsi="Times New Roman"/>
          <w:sz w:val="28"/>
          <w:szCs w:val="28"/>
        </w:rPr>
        <w:t>России, уважении</w:t>
      </w:r>
      <w:r w:rsidRPr="00D071A9">
        <w:rPr>
          <w:rFonts w:ascii="Times New Roman" w:hAnsi="Times New Roman"/>
          <w:sz w:val="28"/>
          <w:szCs w:val="28"/>
        </w:rPr>
        <w:t xml:space="preserve"> к историч</w:t>
      </w:r>
      <w:r>
        <w:rPr>
          <w:rFonts w:ascii="Times New Roman" w:hAnsi="Times New Roman"/>
          <w:sz w:val="28"/>
          <w:szCs w:val="28"/>
        </w:rPr>
        <w:t>ескому прошлому и</w:t>
      </w:r>
      <w:r w:rsidRPr="00D071A9">
        <w:rPr>
          <w:rFonts w:ascii="Times New Roman" w:hAnsi="Times New Roman"/>
          <w:sz w:val="28"/>
          <w:szCs w:val="28"/>
        </w:rPr>
        <w:t xml:space="preserve"> духовному наследию своего и других народов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234658">
        <w:rPr>
          <w:rFonts w:ascii="Times New Roman" w:hAnsi="Times New Roman"/>
          <w:sz w:val="28"/>
          <w:szCs w:val="28"/>
        </w:rPr>
        <w:t>понимании</w:t>
      </w:r>
      <w:r w:rsidRPr="00D071A9">
        <w:rPr>
          <w:rFonts w:ascii="Times New Roman" w:hAnsi="Times New Roman"/>
          <w:sz w:val="28"/>
          <w:szCs w:val="28"/>
        </w:rPr>
        <w:t xml:space="preserve"> основных проблем с</w:t>
      </w:r>
      <w:r w:rsidR="00234658">
        <w:rPr>
          <w:rFonts w:ascii="Times New Roman" w:hAnsi="Times New Roman"/>
          <w:sz w:val="28"/>
          <w:szCs w:val="28"/>
        </w:rPr>
        <w:t>овременного общества, ценностных ориентаций и убеждений личности, формируемо</w:t>
      </w:r>
      <w:r w:rsidRPr="00D071A9">
        <w:rPr>
          <w:rFonts w:ascii="Times New Roman" w:hAnsi="Times New Roman"/>
          <w:sz w:val="28"/>
          <w:szCs w:val="28"/>
        </w:rPr>
        <w:t>е путем осмысления социального, политического, культурного опыта людей в прошлом и настоящем</w:t>
      </w:r>
      <w:r>
        <w:rPr>
          <w:rFonts w:ascii="Times New Roman" w:hAnsi="Times New Roman"/>
          <w:sz w:val="28"/>
          <w:szCs w:val="28"/>
        </w:rPr>
        <w:t>.</w:t>
      </w:r>
    </w:p>
    <w:p w:rsidR="00064904" w:rsidRDefault="00064904" w:rsidP="000649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ФГОС</w:t>
      </w:r>
      <w:r w:rsidRPr="00064904">
        <w:rPr>
          <w:rFonts w:ascii="Times New Roman" w:hAnsi="Times New Roman"/>
          <w:sz w:val="28"/>
          <w:szCs w:val="28"/>
        </w:rPr>
        <w:t xml:space="preserve">, личностные результаты освоения программ основного общего образования должны отражать </w:t>
      </w:r>
      <w:proofErr w:type="spellStart"/>
      <w:r w:rsidRPr="0006490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64904">
        <w:rPr>
          <w:rFonts w:ascii="Times New Roman" w:hAnsi="Times New Roman"/>
          <w:sz w:val="28"/>
          <w:szCs w:val="28"/>
        </w:rPr>
        <w:t xml:space="preserve"> российской гражданской идентичности, уважения к своему народу, гордости за свою родину.</w:t>
      </w:r>
    </w:p>
    <w:p w:rsidR="006355CC" w:rsidRPr="006355CC" w:rsidRDefault="00D23403" w:rsidP="00D234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B8C">
        <w:rPr>
          <w:rFonts w:ascii="Times New Roman" w:hAnsi="Times New Roman" w:cs="Times New Roman"/>
          <w:sz w:val="28"/>
          <w:szCs w:val="28"/>
        </w:rPr>
        <w:t xml:space="preserve">Анализ имеющейся современной научно-методической литературы показал, что к наиболее распространенным в образовательной практике технологиям формирования гражданской идентичности можно отнести следующие: </w:t>
      </w:r>
      <w:r w:rsidR="000D7956">
        <w:rPr>
          <w:rFonts w:ascii="Times New Roman" w:hAnsi="Times New Roman" w:cs="Times New Roman"/>
          <w:sz w:val="28"/>
          <w:szCs w:val="28"/>
        </w:rPr>
        <w:t>технологии</w:t>
      </w:r>
      <w:r w:rsidR="006355CC" w:rsidRPr="006355CC">
        <w:rPr>
          <w:rFonts w:ascii="Times New Roman" w:hAnsi="Times New Roman"/>
          <w:sz w:val="28"/>
          <w:szCs w:val="28"/>
        </w:rPr>
        <w:t xml:space="preserve"> </w:t>
      </w:r>
      <w:r w:rsidR="00EE75A8">
        <w:rPr>
          <w:rFonts w:ascii="Times New Roman" w:hAnsi="Times New Roman"/>
          <w:sz w:val="28"/>
          <w:szCs w:val="28"/>
        </w:rPr>
        <w:t xml:space="preserve"> </w:t>
      </w:r>
      <w:r w:rsidR="006355CC" w:rsidRPr="006355CC">
        <w:rPr>
          <w:rFonts w:ascii="Times New Roman" w:hAnsi="Times New Roman"/>
          <w:sz w:val="28"/>
          <w:szCs w:val="28"/>
        </w:rPr>
        <w:t>личностно-ориентированного обучения и воспитания; технол</w:t>
      </w:r>
      <w:r w:rsidR="000D7956">
        <w:rPr>
          <w:rFonts w:ascii="Times New Roman" w:hAnsi="Times New Roman"/>
          <w:sz w:val="28"/>
          <w:szCs w:val="28"/>
        </w:rPr>
        <w:t xml:space="preserve">огии обучения в сотрудничестве; </w:t>
      </w:r>
      <w:r w:rsidR="006355CC" w:rsidRPr="006355CC">
        <w:rPr>
          <w:rFonts w:ascii="Times New Roman" w:hAnsi="Times New Roman"/>
          <w:sz w:val="28"/>
          <w:szCs w:val="28"/>
        </w:rPr>
        <w:t xml:space="preserve">технологий коллективного взаимодействия; технология исследовательского (проблемного) обучения; технологии творческой деятельности и др. </w:t>
      </w:r>
    </w:p>
    <w:p w:rsidR="006355CC" w:rsidRPr="006355CC" w:rsidRDefault="006355CC" w:rsidP="006355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55CC">
        <w:rPr>
          <w:rFonts w:ascii="Times New Roman" w:hAnsi="Times New Roman"/>
          <w:sz w:val="28"/>
          <w:szCs w:val="28"/>
        </w:rPr>
        <w:t xml:space="preserve">В ходе работы по формированию российской государственной идентичности </w:t>
      </w:r>
      <w:r w:rsidR="00EE75A8">
        <w:rPr>
          <w:rFonts w:ascii="Times New Roman" w:hAnsi="Times New Roman"/>
          <w:sz w:val="28"/>
          <w:szCs w:val="28"/>
        </w:rPr>
        <w:t>эффективно используются</w:t>
      </w:r>
      <w:r w:rsidRPr="006355CC">
        <w:rPr>
          <w:rFonts w:ascii="Times New Roman" w:hAnsi="Times New Roman"/>
          <w:sz w:val="28"/>
          <w:szCs w:val="28"/>
        </w:rPr>
        <w:t xml:space="preserve"> интерактивные формы и методы обучения: эвристические беседы, презентации, дискуссии, метод “круглого стола”, конкурсы практических работ с их обсуждением, ролевые игры, тренинги, коллективные решения творческих задач, кейс-метод (разбор конкретных ситуаций, обсуждение специальных видеозаписей.</w:t>
      </w:r>
      <w:proofErr w:type="gramEnd"/>
    </w:p>
    <w:p w:rsidR="00067FF6" w:rsidRPr="000D7956" w:rsidRDefault="00064904" w:rsidP="000D7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04">
        <w:rPr>
          <w:rFonts w:ascii="Times New Roman" w:hAnsi="Times New Roman"/>
          <w:sz w:val="28"/>
          <w:szCs w:val="28"/>
        </w:rPr>
        <w:t xml:space="preserve">Опираясь на разработанные в трудах ученых представления о гражданской идентичности, можно сделать вывод, что идентичность есть результат процесса соотнесения индивида с другими — с внутренним миром другого, с ценностями другого, с гражданской общностью и т.д. </w:t>
      </w:r>
      <w:r w:rsidR="00067FF6">
        <w:rPr>
          <w:sz w:val="28"/>
          <w:szCs w:val="28"/>
        </w:rPr>
        <w:t xml:space="preserve">          </w:t>
      </w:r>
      <w:r w:rsidR="00067FF6" w:rsidRPr="000D7956">
        <w:rPr>
          <w:rFonts w:ascii="Times New Roman" w:hAnsi="Times New Roman" w:cs="Times New Roman"/>
          <w:sz w:val="28"/>
          <w:szCs w:val="28"/>
        </w:rPr>
        <w:t xml:space="preserve">Актуализирует проблему формирования гражданской идентичности и тот факт, что успешная самореализация любого человека требует социального принятия  окружающими результатов активной жизненной позиции человека. </w:t>
      </w:r>
    </w:p>
    <w:p w:rsidR="00C94EBD" w:rsidRPr="00C71362" w:rsidRDefault="00C94EBD" w:rsidP="00C94E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62">
        <w:rPr>
          <w:rFonts w:ascii="Times New Roman" w:hAnsi="Times New Roman" w:cs="Times New Roman"/>
          <w:sz w:val="28"/>
          <w:szCs w:val="28"/>
        </w:rPr>
        <w:t>Базовым компонентом механизма идентификации является переживание значимых для человека ценностей. Развитие личности происходит через специфическое усвоение личностных смыслов.</w:t>
      </w:r>
    </w:p>
    <w:p w:rsidR="00C94EBD" w:rsidRPr="00C71362" w:rsidRDefault="00C94EBD" w:rsidP="00C94E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62">
        <w:rPr>
          <w:rFonts w:ascii="Times New Roman" w:hAnsi="Times New Roman" w:cs="Times New Roman"/>
          <w:sz w:val="28"/>
          <w:szCs w:val="28"/>
        </w:rPr>
        <w:t>Воспитание гражданственности школьников до</w:t>
      </w:r>
      <w:r w:rsidR="0072563D">
        <w:rPr>
          <w:rFonts w:ascii="Times New Roman" w:hAnsi="Times New Roman" w:cs="Times New Roman"/>
          <w:sz w:val="28"/>
          <w:szCs w:val="28"/>
        </w:rPr>
        <w:t>лжно опираться на предоставлении</w:t>
      </w:r>
      <w:r w:rsidRPr="00C71362">
        <w:rPr>
          <w:rFonts w:ascii="Times New Roman" w:hAnsi="Times New Roman" w:cs="Times New Roman"/>
          <w:sz w:val="28"/>
          <w:szCs w:val="28"/>
        </w:rPr>
        <w:t xml:space="preserve"> широких возможностей проявления социальной активности учащимися в соответствии с ценностными ориентациями, идеалами, интересами и другими мотивами, присущими разным возрастам.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362">
        <w:rPr>
          <w:rFonts w:ascii="Times New Roman" w:hAnsi="Times New Roman" w:cs="Times New Roman"/>
          <w:sz w:val="28"/>
          <w:szCs w:val="28"/>
        </w:rPr>
        <w:t>Каждый ребёнок должен чувствовать с детства свою сопричастность и нужность, полезность родному краю.</w:t>
      </w:r>
    </w:p>
    <w:p w:rsidR="00C94EBD" w:rsidRDefault="000D7956" w:rsidP="00C94EB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своей педагогической деятельности я стараюсь создать</w:t>
      </w:r>
      <w:r w:rsidR="00C94EBD" w:rsidRPr="00C71362">
        <w:rPr>
          <w:rFonts w:ascii="Times New Roman" w:hAnsi="Times New Roman" w:cs="Times New Roman"/>
          <w:sz w:val="28"/>
          <w:szCs w:val="28"/>
        </w:rPr>
        <w:t xml:space="preserve"> условия для становления субъективной позиции ребёнка по отношению к разработке и реализации социально значимых проектов, через проектную деятельность</w:t>
      </w:r>
      <w:r w:rsidR="0072563D">
        <w:rPr>
          <w:rFonts w:ascii="Times New Roman" w:hAnsi="Times New Roman" w:cs="Times New Roman"/>
          <w:sz w:val="28"/>
          <w:szCs w:val="28"/>
        </w:rPr>
        <w:t>. Так мы</w:t>
      </w:r>
      <w:r w:rsidR="004220A8">
        <w:rPr>
          <w:rFonts w:ascii="Times New Roman" w:hAnsi="Times New Roman" w:cs="Times New Roman"/>
          <w:sz w:val="28"/>
          <w:szCs w:val="28"/>
        </w:rPr>
        <w:t xml:space="preserve"> вместе с ко</w:t>
      </w:r>
      <w:r>
        <w:rPr>
          <w:rFonts w:ascii="Times New Roman" w:hAnsi="Times New Roman" w:cs="Times New Roman"/>
          <w:sz w:val="28"/>
          <w:szCs w:val="28"/>
        </w:rPr>
        <w:t>ллегами</w:t>
      </w:r>
      <w:r w:rsidR="0072563D">
        <w:rPr>
          <w:rFonts w:ascii="Times New Roman" w:hAnsi="Times New Roman" w:cs="Times New Roman"/>
          <w:sz w:val="28"/>
          <w:szCs w:val="28"/>
        </w:rPr>
        <w:t xml:space="preserve"> ищем</w:t>
      </w:r>
      <w:r w:rsidR="00C94EBD" w:rsidRPr="00C71362">
        <w:rPr>
          <w:rFonts w:ascii="Times New Roman" w:hAnsi="Times New Roman" w:cs="Times New Roman"/>
          <w:sz w:val="28"/>
          <w:szCs w:val="28"/>
        </w:rPr>
        <w:t xml:space="preserve"> новые возможности в урочной, внеурочной, внешкольной деятельности приложения знаний, способностей и возможностей детей, осуществляя интеграцию и дифференциацию.</w:t>
      </w:r>
    </w:p>
    <w:p w:rsidR="00511023" w:rsidRDefault="00067FF6" w:rsidP="000D7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Особенно</w:t>
      </w:r>
      <w:r w:rsidRPr="00322286">
        <w:rPr>
          <w:rFonts w:ascii="Times New Roman" w:hAnsi="Times New Roman" w:cs="Times New Roman"/>
          <w:sz w:val="28"/>
          <w:szCs w:val="28"/>
        </w:rPr>
        <w:t xml:space="preserve"> значимой проблема гражданской иден</w:t>
      </w:r>
      <w:r w:rsidR="0072563D">
        <w:rPr>
          <w:rFonts w:ascii="Times New Roman" w:hAnsi="Times New Roman" w:cs="Times New Roman"/>
          <w:sz w:val="28"/>
          <w:szCs w:val="28"/>
        </w:rPr>
        <w:t xml:space="preserve">тичности является для </w:t>
      </w:r>
      <w:proofErr w:type="gramStart"/>
      <w:r w:rsidR="0072563D">
        <w:rPr>
          <w:rFonts w:ascii="Times New Roman" w:hAnsi="Times New Roman" w:cs="Times New Roman"/>
          <w:sz w:val="28"/>
          <w:szCs w:val="28"/>
        </w:rPr>
        <w:t>поколения</w:t>
      </w:r>
      <w:proofErr w:type="gramEnd"/>
      <w:r w:rsidRPr="00322286">
        <w:rPr>
          <w:rFonts w:ascii="Times New Roman" w:hAnsi="Times New Roman" w:cs="Times New Roman"/>
          <w:sz w:val="28"/>
          <w:szCs w:val="28"/>
        </w:rPr>
        <w:t xml:space="preserve"> только вступающего в жизнь, для которого процесс становления идентичности (как гражданской, социальной, так и личностной) совпадает с п</w:t>
      </w:r>
      <w:r w:rsidR="000D7956">
        <w:rPr>
          <w:rFonts w:ascii="Times New Roman" w:hAnsi="Times New Roman" w:cs="Times New Roman"/>
          <w:sz w:val="28"/>
          <w:szCs w:val="28"/>
        </w:rPr>
        <w:t xml:space="preserve">роцессом социализации в целом. </w:t>
      </w:r>
      <w:r w:rsidR="00511023" w:rsidRPr="00511023">
        <w:rPr>
          <w:rFonts w:ascii="Times New Roman" w:hAnsi="Times New Roman" w:cs="Times New Roman"/>
          <w:sz w:val="28"/>
          <w:szCs w:val="28"/>
        </w:rPr>
        <w:t xml:space="preserve">Мировоззрение нельзя упорядочить в виде </w:t>
      </w:r>
      <w:r w:rsidR="0072563D">
        <w:rPr>
          <w:rFonts w:ascii="Times New Roman" w:hAnsi="Times New Roman" w:cs="Times New Roman"/>
          <w:sz w:val="28"/>
          <w:szCs w:val="28"/>
        </w:rPr>
        <w:t>последовательных ответов на все</w:t>
      </w:r>
      <w:r w:rsidR="00511023" w:rsidRPr="00511023">
        <w:rPr>
          <w:rFonts w:ascii="Times New Roman" w:hAnsi="Times New Roman" w:cs="Times New Roman"/>
          <w:sz w:val="28"/>
          <w:szCs w:val="28"/>
        </w:rPr>
        <w:t xml:space="preserve">возможные вопросы. И тем более его нельзя передать </w:t>
      </w:r>
      <w:proofErr w:type="gramStart"/>
      <w:r w:rsidR="00511023" w:rsidRPr="0051102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511023" w:rsidRPr="00511023">
        <w:rPr>
          <w:rFonts w:ascii="Times New Roman" w:hAnsi="Times New Roman" w:cs="Times New Roman"/>
          <w:sz w:val="28"/>
          <w:szCs w:val="28"/>
        </w:rPr>
        <w:t>. Мировоззрение</w:t>
      </w:r>
      <w:r w:rsidR="00511023">
        <w:rPr>
          <w:rFonts w:ascii="Times New Roman" w:hAnsi="Times New Roman" w:cs="Times New Roman"/>
          <w:sz w:val="28"/>
          <w:szCs w:val="28"/>
        </w:rPr>
        <w:t xml:space="preserve"> - </w:t>
      </w:r>
      <w:r w:rsidR="00511023" w:rsidRPr="00511023">
        <w:rPr>
          <w:rFonts w:ascii="Times New Roman" w:hAnsi="Times New Roman" w:cs="Times New Roman"/>
          <w:sz w:val="28"/>
          <w:szCs w:val="28"/>
        </w:rPr>
        <w:t xml:space="preserve">это не структура ответов, </w:t>
      </w:r>
      <w:r w:rsidR="00511023">
        <w:rPr>
          <w:rFonts w:ascii="Times New Roman" w:hAnsi="Times New Roman" w:cs="Times New Roman"/>
          <w:sz w:val="28"/>
          <w:szCs w:val="28"/>
        </w:rPr>
        <w:t>а</w:t>
      </w:r>
      <w:r w:rsidR="00511023" w:rsidRPr="00511023">
        <w:rPr>
          <w:rFonts w:ascii="Times New Roman" w:hAnsi="Times New Roman" w:cs="Times New Roman"/>
          <w:sz w:val="28"/>
          <w:szCs w:val="28"/>
        </w:rPr>
        <w:t xml:space="preserve"> процесс формирования собственной</w:t>
      </w:r>
      <w:r w:rsidR="00511023">
        <w:rPr>
          <w:rFonts w:ascii="Times New Roman" w:hAnsi="Times New Roman" w:cs="Times New Roman"/>
          <w:sz w:val="28"/>
          <w:szCs w:val="28"/>
        </w:rPr>
        <w:t xml:space="preserve"> </w:t>
      </w:r>
      <w:r w:rsidR="00511023" w:rsidRPr="00511023">
        <w:rPr>
          <w:rFonts w:ascii="Times New Roman" w:hAnsi="Times New Roman" w:cs="Times New Roman"/>
          <w:sz w:val="28"/>
          <w:szCs w:val="28"/>
        </w:rPr>
        <w:t xml:space="preserve">позиции на </w:t>
      </w:r>
      <w:proofErr w:type="gramStart"/>
      <w:r w:rsidR="00511023" w:rsidRPr="00511023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511023" w:rsidRPr="00511023">
        <w:rPr>
          <w:rFonts w:ascii="Times New Roman" w:hAnsi="Times New Roman" w:cs="Times New Roman"/>
          <w:sz w:val="28"/>
          <w:szCs w:val="28"/>
        </w:rPr>
        <w:t xml:space="preserve"> безусловно разделяемых ценностей. </w:t>
      </w:r>
      <w:r w:rsidR="00EE75A8">
        <w:rPr>
          <w:rFonts w:ascii="Times New Roman" w:hAnsi="Times New Roman" w:cs="Times New Roman"/>
          <w:sz w:val="28"/>
          <w:szCs w:val="28"/>
        </w:rPr>
        <w:t>Ц</w:t>
      </w:r>
      <w:r w:rsidR="00511023" w:rsidRPr="00511023">
        <w:rPr>
          <w:rFonts w:ascii="Times New Roman" w:hAnsi="Times New Roman" w:cs="Times New Roman"/>
          <w:sz w:val="28"/>
          <w:szCs w:val="28"/>
        </w:rPr>
        <w:t>енности как</w:t>
      </w:r>
      <w:r w:rsidR="00511023">
        <w:rPr>
          <w:rFonts w:ascii="Times New Roman" w:hAnsi="Times New Roman" w:cs="Times New Roman"/>
          <w:sz w:val="28"/>
          <w:szCs w:val="28"/>
        </w:rPr>
        <w:t xml:space="preserve"> </w:t>
      </w:r>
      <w:r w:rsidR="00511023" w:rsidRPr="00511023">
        <w:rPr>
          <w:rFonts w:ascii="Times New Roman" w:hAnsi="Times New Roman" w:cs="Times New Roman"/>
          <w:sz w:val="28"/>
          <w:szCs w:val="28"/>
        </w:rPr>
        <w:t xml:space="preserve">жизнетворные смыслы, напротив, определяют поступки, но не могут быть декларируемы. </w:t>
      </w:r>
    </w:p>
    <w:p w:rsidR="00684369" w:rsidRPr="00174926" w:rsidRDefault="00684369" w:rsidP="009471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926">
        <w:rPr>
          <w:rFonts w:ascii="Times New Roman" w:hAnsi="Times New Roman" w:cs="Times New Roman"/>
          <w:sz w:val="28"/>
          <w:szCs w:val="28"/>
        </w:rPr>
        <w:t xml:space="preserve">    </w:t>
      </w:r>
      <w:r w:rsidR="009B5D3F">
        <w:rPr>
          <w:rFonts w:ascii="Times New Roman" w:hAnsi="Times New Roman" w:cs="Times New Roman"/>
          <w:sz w:val="28"/>
          <w:szCs w:val="28"/>
        </w:rPr>
        <w:t xml:space="preserve">       Таким образом, налицо  противоречия</w:t>
      </w:r>
      <w:r w:rsidRPr="001749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71E6" w:rsidRDefault="009471E6" w:rsidP="009471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4926">
        <w:rPr>
          <w:rFonts w:ascii="Times New Roman" w:hAnsi="Times New Roman" w:cs="Times New Roman"/>
          <w:sz w:val="28"/>
          <w:szCs w:val="28"/>
        </w:rPr>
        <w:t>между требованием образовательной политики к школе</w:t>
      </w:r>
      <w:r w:rsidR="0072563D">
        <w:rPr>
          <w:rFonts w:ascii="Times New Roman" w:hAnsi="Times New Roman" w:cs="Times New Roman"/>
          <w:sz w:val="28"/>
          <w:szCs w:val="28"/>
        </w:rPr>
        <w:t xml:space="preserve"> -</w:t>
      </w:r>
      <w:r w:rsidRPr="00174926">
        <w:rPr>
          <w:rFonts w:ascii="Times New Roman" w:hAnsi="Times New Roman" w:cs="Times New Roman"/>
          <w:sz w:val="28"/>
          <w:szCs w:val="28"/>
        </w:rPr>
        <w:t xml:space="preserve"> формировать новую систему отношений образования с социумом и </w:t>
      </w:r>
      <w:proofErr w:type="spellStart"/>
      <w:r w:rsidRPr="00174926">
        <w:rPr>
          <w:rFonts w:ascii="Times New Roman" w:hAnsi="Times New Roman" w:cs="Times New Roman"/>
          <w:sz w:val="28"/>
          <w:szCs w:val="28"/>
        </w:rPr>
        <w:t>неразработанностью</w:t>
      </w:r>
      <w:proofErr w:type="spellEnd"/>
      <w:r w:rsidRPr="00174926">
        <w:rPr>
          <w:rFonts w:ascii="Times New Roman" w:hAnsi="Times New Roman" w:cs="Times New Roman"/>
          <w:sz w:val="28"/>
          <w:szCs w:val="28"/>
        </w:rPr>
        <w:t xml:space="preserve"> механизмов формирова</w:t>
      </w:r>
      <w:r>
        <w:rPr>
          <w:rFonts w:ascii="Times New Roman" w:hAnsi="Times New Roman" w:cs="Times New Roman"/>
          <w:sz w:val="28"/>
          <w:szCs w:val="28"/>
        </w:rPr>
        <w:t>ния подобной системы отношений;</w:t>
      </w:r>
      <w:r w:rsidRPr="00947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369" w:rsidRDefault="009471E6" w:rsidP="009471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26">
        <w:rPr>
          <w:rFonts w:ascii="Times New Roman" w:hAnsi="Times New Roman" w:cs="Times New Roman"/>
          <w:sz w:val="28"/>
          <w:szCs w:val="28"/>
        </w:rPr>
        <w:t xml:space="preserve">- между необходимостью наращивания воспитательного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школы и </w:t>
      </w:r>
      <w:r w:rsidRPr="00174926">
        <w:rPr>
          <w:rFonts w:ascii="Times New Roman" w:hAnsi="Times New Roman" w:cs="Times New Roman"/>
          <w:sz w:val="28"/>
          <w:szCs w:val="28"/>
        </w:rPr>
        <w:t xml:space="preserve">семьи для обеспечения наиболее благоприятных условий воспитания и социализации детей и молодежи и недостаточной разработкой теоретических основ по формированию гражданской идентичности и освоению ребенком соответствующих социальных компетенций в современных реалиях. </w:t>
      </w:r>
    </w:p>
    <w:p w:rsidR="00EE75A8" w:rsidRDefault="002122C5" w:rsidP="001A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6836">
        <w:rPr>
          <w:rFonts w:ascii="Times New Roman" w:hAnsi="Times New Roman" w:cs="Times New Roman"/>
          <w:sz w:val="28"/>
          <w:szCs w:val="28"/>
        </w:rPr>
        <w:t xml:space="preserve">    </w:t>
      </w:r>
      <w:r w:rsidRPr="002122C5">
        <w:rPr>
          <w:rFonts w:ascii="Times New Roman" w:hAnsi="Times New Roman" w:cs="Times New Roman"/>
          <w:sz w:val="28"/>
          <w:szCs w:val="28"/>
        </w:rPr>
        <w:t>Осознание своего возраста как истории целого народа  — это и есть та структура идентичности сознания, которая обеспечивает то, что люди живут в российской традиции и осознают себя ее носителями. В каком-то смысле</w:t>
      </w:r>
      <w:r w:rsidR="001A49EC">
        <w:rPr>
          <w:rFonts w:ascii="Times New Roman" w:hAnsi="Times New Roman" w:cs="Times New Roman"/>
          <w:sz w:val="28"/>
          <w:szCs w:val="28"/>
        </w:rPr>
        <w:t xml:space="preserve"> </w:t>
      </w:r>
      <w:r w:rsidR="0072563D">
        <w:rPr>
          <w:rFonts w:ascii="Times New Roman" w:hAnsi="Times New Roman" w:cs="Times New Roman"/>
          <w:sz w:val="28"/>
          <w:szCs w:val="28"/>
        </w:rPr>
        <w:t xml:space="preserve">это </w:t>
      </w:r>
      <w:r w:rsidRPr="002122C5">
        <w:rPr>
          <w:rFonts w:ascii="Times New Roman" w:hAnsi="Times New Roman" w:cs="Times New Roman"/>
          <w:sz w:val="28"/>
          <w:szCs w:val="28"/>
        </w:rPr>
        <w:t xml:space="preserve">ключевой показатель наличия мировоззрения: можешь ли ты своим сознанием дотянуться до своих предков и до своего потомка. </w:t>
      </w:r>
      <w:r w:rsidR="001A49E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3403" w:rsidRDefault="0072563D" w:rsidP="00D234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Правовой практикум -</w:t>
      </w:r>
      <w:r w:rsidR="00D23403"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D7956">
        <w:rPr>
          <w:rFonts w:ascii="Times New Roman" w:eastAsia="Times New Roman" w:hAnsi="Times New Roman" w:cs="Times New Roman"/>
          <w:snapToGrid w:val="0"/>
          <w:sz w:val="28"/>
          <w:szCs w:val="28"/>
        </w:rPr>
        <w:t>одна из форм</w:t>
      </w:r>
      <w:r w:rsidR="00D23403"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работы, которая позволяет начать решать эти задачи еще в школьном возрасте, а это очень важно, так как именно в это время происходит первичная социализация человека, формируется система мировоззрения, приобретаются не только знания и умения, но и навыки необходимые для жизни человека в обществе, происходит творческое развитие личности.</w:t>
      </w:r>
      <w:proofErr w:type="gramEnd"/>
      <w:r w:rsidR="00D23403" w:rsidRPr="00535326">
        <w:rPr>
          <w:rFonts w:ascii="Times New Roman" w:eastAsia="Times New Roman" w:hAnsi="Times New Roman" w:cs="Times New Roman"/>
          <w:sz w:val="28"/>
          <w:szCs w:val="28"/>
        </w:rPr>
        <w:t xml:space="preserve"> Правовой практикум позволяет применить на практике теоретические знания, усвоенные в ходе изучения курсов «</w:t>
      </w:r>
      <w:r w:rsidR="00D23403" w:rsidRPr="00535326">
        <w:rPr>
          <w:rFonts w:ascii="Times New Roman" w:hAnsi="Times New Roman" w:cs="Times New Roman"/>
          <w:sz w:val="28"/>
          <w:szCs w:val="28"/>
        </w:rPr>
        <w:t>Обществознание», «Право. Основы правовой культуры</w:t>
      </w:r>
      <w:r w:rsidR="00D23403" w:rsidRPr="00535326">
        <w:rPr>
          <w:rFonts w:ascii="Times New Roman" w:eastAsia="Times New Roman" w:hAnsi="Times New Roman" w:cs="Times New Roman"/>
          <w:sz w:val="28"/>
          <w:szCs w:val="28"/>
        </w:rPr>
        <w:t>» и тематических классных часов.</w:t>
      </w:r>
    </w:p>
    <w:p w:rsidR="00A42191" w:rsidRDefault="00D23403" w:rsidP="000D795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Правовой практикум дает </w:t>
      </w:r>
      <w:r w:rsidR="0072563D">
        <w:rPr>
          <w:rFonts w:ascii="Times New Roman" w:eastAsia="Times New Roman" w:hAnsi="Times New Roman" w:cs="Times New Roman"/>
          <w:snapToGrid w:val="0"/>
          <w:sz w:val="28"/>
          <w:szCs w:val="28"/>
        </w:rPr>
        <w:t>детям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возможность </w:t>
      </w:r>
      <w:r w:rsidR="0072563D">
        <w:rPr>
          <w:rFonts w:ascii="Times New Roman" w:eastAsia="Times New Roman" w:hAnsi="Times New Roman" w:cs="Times New Roman"/>
          <w:snapToGrid w:val="0"/>
          <w:sz w:val="28"/>
          <w:szCs w:val="28"/>
        </w:rPr>
        <w:t>для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рационального и чу</w:t>
      </w:r>
      <w:r w:rsidR="0072563D">
        <w:rPr>
          <w:rFonts w:ascii="Times New Roman" w:eastAsia="Times New Roman" w:hAnsi="Times New Roman" w:cs="Times New Roman"/>
          <w:snapToGrid w:val="0"/>
          <w:sz w:val="28"/>
          <w:szCs w:val="28"/>
        </w:rPr>
        <w:t>вственного понимания и принятия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прав человека.</w:t>
      </w:r>
      <w:r w:rsidRPr="00D23403">
        <w:rPr>
          <w:szCs w:val="28"/>
        </w:rPr>
        <w:t xml:space="preserve"> </w:t>
      </w:r>
      <w:r w:rsidRPr="00D23403">
        <w:rPr>
          <w:rFonts w:ascii="Times New Roman" w:hAnsi="Times New Roman" w:cs="Times New Roman"/>
          <w:sz w:val="28"/>
          <w:szCs w:val="28"/>
        </w:rPr>
        <w:t xml:space="preserve">Правовой практикум сочетает в себе элементы дискуссии </w:t>
      </w:r>
      <w:r w:rsidR="0072563D">
        <w:rPr>
          <w:rFonts w:ascii="Times New Roman" w:hAnsi="Times New Roman" w:cs="Times New Roman"/>
          <w:sz w:val="28"/>
          <w:szCs w:val="28"/>
        </w:rPr>
        <w:t>и имитационно-моделирующей игры</w:t>
      </w:r>
      <w:proofErr w:type="gramStart"/>
      <w:r w:rsidR="007256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563D">
        <w:rPr>
          <w:rFonts w:ascii="Times New Roman" w:hAnsi="Times New Roman" w:cs="Times New Roman"/>
          <w:sz w:val="28"/>
          <w:szCs w:val="28"/>
        </w:rPr>
        <w:t xml:space="preserve"> У</w:t>
      </w:r>
      <w:r w:rsidRPr="00D23403">
        <w:rPr>
          <w:rFonts w:ascii="Times New Roman" w:hAnsi="Times New Roman" w:cs="Times New Roman"/>
          <w:sz w:val="28"/>
          <w:szCs w:val="28"/>
        </w:rPr>
        <w:t xml:space="preserve">чащиеся моделируют ситуацию, которая происходит или может произойти в </w:t>
      </w:r>
      <w:r w:rsidR="0072563D">
        <w:rPr>
          <w:rFonts w:ascii="Times New Roman" w:hAnsi="Times New Roman" w:cs="Times New Roman"/>
          <w:sz w:val="28"/>
          <w:szCs w:val="28"/>
        </w:rPr>
        <w:t>реальной жизни, а затем</w:t>
      </w:r>
      <w:r w:rsidRPr="00D23403">
        <w:rPr>
          <w:rFonts w:ascii="Times New Roman" w:hAnsi="Times New Roman" w:cs="Times New Roman"/>
          <w:sz w:val="28"/>
          <w:szCs w:val="28"/>
        </w:rPr>
        <w:t xml:space="preserve"> в</w:t>
      </w:r>
      <w:r w:rsidR="0072563D">
        <w:rPr>
          <w:rFonts w:ascii="Times New Roman" w:hAnsi="Times New Roman" w:cs="Times New Roman"/>
          <w:sz w:val="28"/>
          <w:szCs w:val="28"/>
        </w:rPr>
        <w:t xml:space="preserve"> ходе дискуссии</w:t>
      </w:r>
      <w:r w:rsidRPr="00D23403">
        <w:rPr>
          <w:rFonts w:ascii="Times New Roman" w:hAnsi="Times New Roman" w:cs="Times New Roman"/>
          <w:sz w:val="28"/>
          <w:szCs w:val="28"/>
        </w:rPr>
        <w:t xml:space="preserve"> оценивают ее, предлагают пути </w:t>
      </w:r>
      <w:r w:rsidR="0072563D">
        <w:rPr>
          <w:rFonts w:ascii="Times New Roman" w:hAnsi="Times New Roman" w:cs="Times New Roman"/>
          <w:sz w:val="28"/>
          <w:szCs w:val="28"/>
        </w:rPr>
        <w:t>решения</w:t>
      </w:r>
      <w:proofErr w:type="gramStart"/>
      <w:r w:rsidR="007256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563D">
        <w:rPr>
          <w:rFonts w:ascii="Times New Roman" w:hAnsi="Times New Roman" w:cs="Times New Roman"/>
          <w:sz w:val="28"/>
          <w:szCs w:val="28"/>
        </w:rPr>
        <w:t xml:space="preserve"> В</w:t>
      </w:r>
      <w:r w:rsidRPr="00D23403">
        <w:rPr>
          <w:rFonts w:ascii="Times New Roman" w:hAnsi="Times New Roman" w:cs="Times New Roman"/>
          <w:sz w:val="28"/>
          <w:szCs w:val="28"/>
        </w:rPr>
        <w:t xml:space="preserve">озникает решение проблемы, </w:t>
      </w:r>
      <w:r w:rsidR="0072563D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D23403">
        <w:rPr>
          <w:rFonts w:ascii="Times New Roman" w:hAnsi="Times New Roman" w:cs="Times New Roman"/>
          <w:sz w:val="28"/>
          <w:szCs w:val="28"/>
        </w:rPr>
        <w:t xml:space="preserve">формулируют определенные выводы из </w:t>
      </w:r>
      <w:proofErr w:type="gramStart"/>
      <w:r w:rsidRPr="00D23403">
        <w:rPr>
          <w:rFonts w:ascii="Times New Roman" w:hAnsi="Times New Roman" w:cs="Times New Roman"/>
          <w:sz w:val="28"/>
          <w:szCs w:val="28"/>
        </w:rPr>
        <w:t>происходившего</w:t>
      </w:r>
      <w:proofErr w:type="gramEnd"/>
      <w:r w:rsidRPr="00D23403">
        <w:rPr>
          <w:rFonts w:ascii="Times New Roman" w:hAnsi="Times New Roman" w:cs="Times New Roman"/>
          <w:sz w:val="28"/>
          <w:szCs w:val="28"/>
        </w:rPr>
        <w:t xml:space="preserve"> на их глазах.</w:t>
      </w:r>
      <w:r w:rsidR="00A42191">
        <w:rPr>
          <w:rFonts w:ascii="Times New Roman" w:hAnsi="Times New Roman" w:cs="Times New Roman"/>
          <w:sz w:val="28"/>
          <w:szCs w:val="28"/>
        </w:rPr>
        <w:t xml:space="preserve"> 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 xml:space="preserve">Выбор этой формы сделан в результате длительной работы по формированию правосознания учащихся. В 5-х классах это рисунки, кроссворды, сочинения, </w:t>
      </w:r>
      <w:r w:rsidR="000D7956">
        <w:rPr>
          <w:rFonts w:ascii="Times New Roman" w:eastAsia="Times New Roman" w:hAnsi="Times New Roman" w:cs="Times New Roman"/>
          <w:sz w:val="28"/>
          <w:szCs w:val="28"/>
        </w:rPr>
        <w:t>коллажи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>, в 6-х классах – ролевые игры, в 7-х классах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элеме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>нтов проблемных дискуссий</w:t>
      </w:r>
      <w:r w:rsidR="000D7956">
        <w:rPr>
          <w:rFonts w:ascii="Times New Roman" w:eastAsia="Times New Roman" w:hAnsi="Times New Roman" w:cs="Times New Roman"/>
          <w:sz w:val="28"/>
          <w:szCs w:val="28"/>
        </w:rPr>
        <w:t xml:space="preserve"> в 8-11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>-х классах с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>танет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 xml:space="preserve"> возмо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>жным выход на более эффективный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 xml:space="preserve"> серьезный уровень. </w:t>
      </w:r>
    </w:p>
    <w:p w:rsidR="00A42191" w:rsidRPr="00535326" w:rsidRDefault="00A42191" w:rsidP="00A421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4219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Предпочтение имитационно-моделирующим играм в рамках правового практикума отдается потому, что они более всего соответствуют возрастным особенностям </w:t>
      </w:r>
      <w:r w:rsidR="007256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учащихся 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>среднего</w:t>
      </w:r>
      <w:r w:rsidR="00E81E8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старшего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школьного </w:t>
      </w:r>
      <w:r w:rsidR="0072563D">
        <w:rPr>
          <w:rFonts w:ascii="Times New Roman" w:eastAsia="Times New Roman" w:hAnsi="Times New Roman" w:cs="Times New Roman"/>
          <w:snapToGrid w:val="0"/>
          <w:sz w:val="28"/>
          <w:szCs w:val="28"/>
        </w:rPr>
        <w:t>возраста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A42191" w:rsidRPr="00535326" w:rsidRDefault="00A42191" w:rsidP="008D66CF">
      <w:pPr>
        <w:pStyle w:val="2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 xml:space="preserve">Имитационно-моделирующие игры </w:t>
      </w:r>
      <w:proofErr w:type="gramStart"/>
      <w:r w:rsidRPr="00535326">
        <w:rPr>
          <w:rFonts w:ascii="Times New Roman" w:eastAsia="Times New Roman" w:hAnsi="Times New Roman" w:cs="Times New Roman"/>
          <w:sz w:val="28"/>
          <w:szCs w:val="28"/>
        </w:rPr>
        <w:t>представляют возможность</w:t>
      </w:r>
      <w:proofErr w:type="gramEnd"/>
      <w:r w:rsidRPr="00535326">
        <w:rPr>
          <w:rFonts w:ascii="Times New Roman" w:eastAsia="Times New Roman" w:hAnsi="Times New Roman" w:cs="Times New Roman"/>
          <w:sz w:val="28"/>
          <w:szCs w:val="28"/>
        </w:rPr>
        <w:t xml:space="preserve"> учиться на собственном опыте. Конечно, такой же опыт можно приобрести и на практике, но игры безопасны для учащихся, чего не скажешь о реальных ситуациях. </w:t>
      </w:r>
      <w:proofErr w:type="gramStart"/>
      <w:r w:rsidRPr="00535326">
        <w:rPr>
          <w:rFonts w:ascii="Times New Roman" w:eastAsia="Times New Roman" w:hAnsi="Times New Roman" w:cs="Times New Roman"/>
          <w:sz w:val="28"/>
          <w:szCs w:val="28"/>
        </w:rPr>
        <w:t>Игры такого плана позволяют учащимся самим решать трудные проблемы, а не просто быть наблюдателями, создают потенциально более высокую возможность переноса знаний и опыта деятельности из учебной ситуации в реальную, обеспечивают учебную среду, незамедлительно реагирующую на действия учащихся и психологически привлекательны для детей.</w:t>
      </w:r>
      <w:proofErr w:type="gramEnd"/>
      <w:r w:rsidRPr="00535326">
        <w:rPr>
          <w:rFonts w:ascii="Times New Roman" w:eastAsia="Times New Roman" w:hAnsi="Times New Roman" w:cs="Times New Roman"/>
          <w:sz w:val="28"/>
          <w:szCs w:val="28"/>
        </w:rPr>
        <w:t xml:space="preserve"> Ролевая игра может хорошо сочетаться со структурированной дискуссией, основанной на том, что учитель предварительно выделяет в учебном материале предмет обсуждения.</w:t>
      </w:r>
      <w:r w:rsidRPr="00A42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>Такая орга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>низация  процесса как дискуссия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 xml:space="preserve"> ориентирует на специальное обучение поисковым процедурам, формирование культуры рефлексивного мышления.</w:t>
      </w:r>
      <w:r w:rsidRPr="00A42191">
        <w:rPr>
          <w:sz w:val="28"/>
          <w:szCs w:val="28"/>
        </w:rPr>
        <w:t xml:space="preserve"> 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>В педагогической литературе есть мнение, что дискуссия уступает изложению по эффективности передачи информации, но высокоэффективна для закрепления сведений, творческого осмысления изученного материала и формирования цен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>ностных ориентаций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191" w:rsidRDefault="00A42191" w:rsidP="00A42191">
      <w:pPr>
        <w:pStyle w:val="a6"/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A42191">
        <w:rPr>
          <w:rFonts w:ascii="Times New Roman" w:hAnsi="Times New Roman" w:cs="Times New Roman"/>
          <w:snapToGrid w:val="0"/>
          <w:sz w:val="28"/>
          <w:szCs w:val="28"/>
        </w:rPr>
        <w:t>Перейдем непосредственно к рас</w:t>
      </w:r>
      <w:r w:rsidR="00E81E85">
        <w:rPr>
          <w:rFonts w:ascii="Times New Roman" w:hAnsi="Times New Roman" w:cs="Times New Roman"/>
          <w:snapToGrid w:val="0"/>
          <w:sz w:val="28"/>
          <w:szCs w:val="28"/>
        </w:rPr>
        <w:t>смотрению правового практикума п</w:t>
      </w:r>
      <w:r w:rsidRPr="00A42191">
        <w:rPr>
          <w:rFonts w:ascii="Times New Roman" w:hAnsi="Times New Roman" w:cs="Times New Roman"/>
          <w:snapToGrid w:val="0"/>
          <w:sz w:val="28"/>
          <w:szCs w:val="28"/>
        </w:rPr>
        <w:t>о теме «Нарушение пра</w:t>
      </w:r>
      <w:r w:rsidR="00E81E85">
        <w:rPr>
          <w:rFonts w:ascii="Times New Roman" w:hAnsi="Times New Roman" w:cs="Times New Roman"/>
          <w:snapToGrid w:val="0"/>
          <w:sz w:val="28"/>
          <w:szCs w:val="28"/>
        </w:rPr>
        <w:t xml:space="preserve">в ребенка в школе». </w:t>
      </w:r>
      <w:r w:rsidRPr="00A42191">
        <w:rPr>
          <w:rFonts w:ascii="Times New Roman" w:hAnsi="Times New Roman" w:cs="Times New Roman"/>
          <w:snapToGrid w:val="0"/>
          <w:sz w:val="28"/>
          <w:szCs w:val="28"/>
        </w:rPr>
        <w:t>Учащимся предлагается анкета "Права ре</w:t>
      </w:r>
      <w:r w:rsidR="0072563D">
        <w:rPr>
          <w:rFonts w:ascii="Times New Roman" w:hAnsi="Times New Roman" w:cs="Times New Roman"/>
          <w:snapToGrid w:val="0"/>
          <w:sz w:val="28"/>
          <w:szCs w:val="28"/>
        </w:rPr>
        <w:t>бенка и их нарушение в школе"</w:t>
      </w:r>
      <w:proofErr w:type="gramStart"/>
      <w:r w:rsidR="0072563D">
        <w:rPr>
          <w:rFonts w:ascii="Times New Roman" w:hAnsi="Times New Roman" w:cs="Times New Roman"/>
          <w:snapToGrid w:val="0"/>
          <w:sz w:val="28"/>
          <w:szCs w:val="28"/>
        </w:rPr>
        <w:t>.</w:t>
      </w:r>
      <w:proofErr w:type="gramEnd"/>
      <w:r w:rsidR="0072563D">
        <w:rPr>
          <w:rFonts w:ascii="Times New Roman" w:hAnsi="Times New Roman" w:cs="Times New Roman"/>
          <w:snapToGrid w:val="0"/>
          <w:sz w:val="28"/>
          <w:szCs w:val="28"/>
        </w:rPr>
        <w:t xml:space="preserve"> Э</w:t>
      </w:r>
      <w:r w:rsidRPr="00A42191">
        <w:rPr>
          <w:rFonts w:ascii="Times New Roman" w:hAnsi="Times New Roman" w:cs="Times New Roman"/>
          <w:snapToGrid w:val="0"/>
          <w:sz w:val="28"/>
          <w:szCs w:val="28"/>
        </w:rPr>
        <w:t xml:space="preserve">кспертная группа  во главе с учителем анализирует анкеты и готовит наглядный материал  для проведения практикума. На этом этапе возможно проведение сочинений и разработка учащимися ролевых ситуаций на тему "Права ребенка в школе". </w:t>
      </w:r>
      <w:r w:rsidR="00E81E85" w:rsidRPr="00A42191">
        <w:rPr>
          <w:rFonts w:ascii="Times New Roman" w:hAnsi="Times New Roman" w:cs="Times New Roman"/>
          <w:snapToGrid w:val="0"/>
          <w:sz w:val="28"/>
          <w:szCs w:val="28"/>
        </w:rPr>
        <w:t>Важно чтобы каждый ученик испытывал эмоциональную сопричастность правам человека и мог выразить свои чувства в игре, на практикуме или в других формах обучения.</w:t>
      </w:r>
      <w:r w:rsidR="00E81E85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A42191">
        <w:rPr>
          <w:rFonts w:ascii="Times New Roman" w:hAnsi="Times New Roman" w:cs="Times New Roman"/>
          <w:snapToGrid w:val="0"/>
          <w:sz w:val="28"/>
          <w:szCs w:val="28"/>
        </w:rPr>
        <w:t>В зависимости от своих возрастных особенностей проблемы, которые выделяют учащиеся, и подход к ним очень различаются между собой. На этом же этапе происходит ориентация участников практикума и экспертов. Определяется режим работы, формируется главная цель занятия, обосновывается постановка проблемы и выбора разыгрываемой ситуации.</w:t>
      </w:r>
    </w:p>
    <w:p w:rsidR="00A42191" w:rsidRPr="00535326" w:rsidRDefault="00E81E85" w:rsidP="008D66CF">
      <w:pPr>
        <w:pStyle w:val="2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>Далее следует та часть правового практикума, которую можно назвать разминкой. Ее тема "Классификация основных прав человека". В ходе разминки учащиеся должны продемонстрировать свои теоретические знания по указанной теме, то есть определить основные виды прав человека (политические, экономические, личные и т. д.) и распределить различные прав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>а человека по указанным видам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191" w:rsidRPr="00535326" w:rsidRDefault="00E81E85" w:rsidP="008D66CF">
      <w:pPr>
        <w:pStyle w:val="2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2563D">
        <w:rPr>
          <w:rFonts w:ascii="Times New Roman" w:eastAsia="Times New Roman" w:hAnsi="Times New Roman" w:cs="Times New Roman"/>
          <w:sz w:val="28"/>
          <w:szCs w:val="28"/>
        </w:rPr>
        <w:t>После разминки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перехода к основной части практикума, следует выступление ведущего  на тему "Особый правовой статус ребенка. Права ребенка в школе". Затем участникам предлагается самостоятельно выбрать место во внешнем или внутреннем круге. Учащиеся, которые садятся во внешний круг, в течение 30 секунд проговаривают свои права, которые могут реализовать в школе. Учащиеся во внутр</w:t>
      </w:r>
      <w:r w:rsidR="008B203C">
        <w:rPr>
          <w:rFonts w:ascii="Times New Roman" w:eastAsia="Times New Roman" w:hAnsi="Times New Roman" w:cs="Times New Roman"/>
          <w:sz w:val="28"/>
          <w:szCs w:val="28"/>
        </w:rPr>
        <w:t>еннем круге внимательно слушают. Далее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 xml:space="preserve"> происходит смена пар, то есть внешний круг сдвигается (не менее трех раз). После этого учащиеся, находившиеся во внутреннем кругу, анализируют вслух полученную ими информацию. Экспертная группа исправляет допущенные учащимися неточности и дополняет их высказывания.</w:t>
      </w:r>
    </w:p>
    <w:p w:rsidR="00E81E85" w:rsidRDefault="00A42191" w:rsidP="00E81E85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>В последующем выступлении ученика - эксперта проводится анализ анкет учащихся</w:t>
      </w:r>
      <w:r w:rsidR="008B203C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проведенных в</w:t>
      </w:r>
      <w:r w:rsidR="00E81E8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рамках подготовки к практикуму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>. Для анализа эксперт использует заранее приготовленный наглядный материал, который до этого</w:t>
      </w:r>
      <w:r w:rsidR="00E81E8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участники практикума не видели</w:t>
      </w:r>
      <w:r w:rsidRPr="0053532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E81E8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A42191" w:rsidRPr="00535326" w:rsidRDefault="00A42191" w:rsidP="00E81E85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326">
        <w:rPr>
          <w:rFonts w:ascii="Times New Roman" w:eastAsia="Times New Roman" w:hAnsi="Times New Roman" w:cs="Times New Roman"/>
          <w:sz w:val="28"/>
          <w:szCs w:val="28"/>
        </w:rPr>
        <w:t>Далее следует имитационно-моделирующая игра на тему "Нарушение прав ученика учителем", которая позволяет детям на своем опыте пережить ситуацию реализации или нарушения их прав</w:t>
      </w:r>
      <w:r w:rsidR="009B1B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 xml:space="preserve"> и это стимулирует их интерес к проблеме. В рамках правового практикума возможно использование имитационно-моделирующей игры в качестве видеосюжета </w:t>
      </w:r>
      <w:r w:rsidR="009B1B77">
        <w:rPr>
          <w:rFonts w:ascii="Times New Roman" w:eastAsia="Times New Roman" w:hAnsi="Times New Roman" w:cs="Times New Roman"/>
          <w:sz w:val="28"/>
          <w:szCs w:val="28"/>
        </w:rPr>
        <w:t>(то есть игры, отснятой заранее). Н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 xml:space="preserve">о как показывает практика, учащихся гораздо больше интересует действие, происходящее непосредственно перед ними, а не </w:t>
      </w:r>
      <w:r w:rsidR="00E81E85">
        <w:rPr>
          <w:rFonts w:ascii="Times New Roman" w:eastAsia="Times New Roman" w:hAnsi="Times New Roman" w:cs="Times New Roman"/>
          <w:sz w:val="28"/>
          <w:szCs w:val="28"/>
        </w:rPr>
        <w:t>его просмотр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>, так как, находясь рядом с действующими лицами имитации, они ощущают себя не зрителями, а участниками событий. После просмотра сюжета начинается обсуждение. Учащиеся должны определить права, которые нарушены, предложить возможные пути выхода из сложившейся ситуации, предложить, как бы могли себя повести учитель и ученик. Обсуждение должно строиться так, чтобы участники практикума свободно высказывали свои мнения, сами анализировали возникающие у них идеи и подходы</w:t>
      </w:r>
      <w:r w:rsidR="009B1B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5326">
        <w:rPr>
          <w:rFonts w:ascii="Times New Roman" w:eastAsia="Times New Roman" w:hAnsi="Times New Roman" w:cs="Times New Roman"/>
          <w:sz w:val="28"/>
          <w:szCs w:val="28"/>
        </w:rPr>
        <w:t xml:space="preserve"> и сами пришли к каким-то выводам, новому знанию. </w:t>
      </w:r>
    </w:p>
    <w:p w:rsidR="00A42191" w:rsidRPr="00A42191" w:rsidRDefault="00055866" w:rsidP="00055866">
      <w:pPr>
        <w:pStyle w:val="2"/>
        <w:spacing w:after="0" w:line="360" w:lineRule="auto"/>
        <w:ind w:left="0" w:firstLine="28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191" w:rsidRPr="00535326">
        <w:rPr>
          <w:rFonts w:ascii="Times New Roman" w:eastAsia="Times New Roman" w:hAnsi="Times New Roman" w:cs="Times New Roman"/>
          <w:sz w:val="28"/>
          <w:szCs w:val="28"/>
        </w:rPr>
        <w:t>Затем следует новая имитационно-моделирующая игра на тему "Нарушение прав ученика другим учеником". После просмотра сюжета вновь происходит обсуждение. После чего следует подведение итогов всего практикума: участники, эксперты и ведущий формулируют выводы, к которым пришли в результате совместной 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191" w:rsidRPr="00A42191">
        <w:rPr>
          <w:rFonts w:ascii="Times New Roman" w:hAnsi="Times New Roman" w:cs="Times New Roman"/>
          <w:snapToGrid w:val="0"/>
          <w:sz w:val="28"/>
          <w:szCs w:val="28"/>
        </w:rPr>
        <w:t>Временные рамки практикума варьируются от 45 до 60 минут, в зависимости от достижения поставленных целей.</w:t>
      </w:r>
    </w:p>
    <w:p w:rsidR="004220A8" w:rsidRDefault="00055866" w:rsidP="004220A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</w:t>
      </w:r>
      <w:r w:rsidR="001F7F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</w:t>
      </w:r>
      <w:r w:rsidR="00A42191" w:rsidRPr="00A42191">
        <w:rPr>
          <w:rFonts w:ascii="Times New Roman" w:eastAsia="Times New Roman" w:hAnsi="Times New Roman" w:cs="Times New Roman"/>
          <w:snapToGrid w:val="0"/>
          <w:sz w:val="28"/>
          <w:szCs w:val="28"/>
        </w:rPr>
        <w:t>Преподавание и воспитание прав человека бессмысленно, если теория не соединяется с практической деятельностью, направленной на реализацию и уважение прав человека.</w:t>
      </w:r>
      <w:r w:rsidR="004220A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сайте в разделе видеотека представлены правовые ролики, созданные гимназистами.</w:t>
      </w:r>
    </w:p>
    <w:p w:rsidR="001F7FC4" w:rsidRDefault="001F7FC4" w:rsidP="001F7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B8C">
        <w:rPr>
          <w:rFonts w:ascii="Times New Roman" w:hAnsi="Times New Roman" w:cs="Times New Roman"/>
          <w:sz w:val="28"/>
          <w:szCs w:val="28"/>
        </w:rPr>
        <w:t xml:space="preserve">Социальное </w:t>
      </w:r>
      <w:r>
        <w:rPr>
          <w:rFonts w:ascii="Times New Roman" w:hAnsi="Times New Roman" w:cs="Times New Roman"/>
          <w:sz w:val="28"/>
          <w:szCs w:val="28"/>
        </w:rPr>
        <w:t xml:space="preserve"> и учебное проектирование – одни</w:t>
      </w:r>
      <w:r w:rsidRPr="00C32B8C">
        <w:rPr>
          <w:rFonts w:ascii="Times New Roman" w:hAnsi="Times New Roman" w:cs="Times New Roman"/>
          <w:sz w:val="28"/>
          <w:szCs w:val="28"/>
        </w:rPr>
        <w:t xml:space="preserve"> из самых популярных сегодня технологий гражданско-патриотического воспитания. Педагогическое сопровождение реализуется на уровне обеспечения понимания и «сопереживания» происходящему.</w:t>
      </w:r>
    </w:p>
    <w:p w:rsidR="003733D7" w:rsidRPr="003C7164" w:rsidRDefault="003733D7" w:rsidP="003C7164">
      <w:pPr>
        <w:tabs>
          <w:tab w:val="left" w:pos="24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течение 2010-2014 годов  в составе авторского коллектива я участвовала в разработке и реализации программ и проектов «Память сердца: от наследия предков к достоянию будущего» (2010), «</w:t>
      </w:r>
      <w:proofErr w:type="spellStart"/>
      <w:r>
        <w:rPr>
          <w:rFonts w:ascii="Times New Roman" w:hAnsi="Times New Roman"/>
          <w:sz w:val="28"/>
          <w:szCs w:val="28"/>
        </w:rPr>
        <w:t>Канавинские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соборяне» (2012), «Витязи меча и духа) (2014).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Данные проекты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7F4EB5">
        <w:rPr>
          <w:rFonts w:ascii="Times New Roman" w:eastAsia="Times New Roman" w:hAnsi="Times New Roman" w:cs="Times New Roman"/>
          <w:sz w:val="28"/>
          <w:szCs w:val="28"/>
        </w:rPr>
        <w:t xml:space="preserve"> на расширение социально-культурных функций  и обновление духовно-нравственного содержания образования  образовательных учреждений  </w:t>
      </w:r>
      <w:proofErr w:type="spellStart"/>
      <w:r w:rsidRPr="007F4EB5">
        <w:rPr>
          <w:rFonts w:ascii="Times New Roman" w:eastAsia="Times New Roman" w:hAnsi="Times New Roman" w:cs="Times New Roman"/>
          <w:sz w:val="28"/>
          <w:szCs w:val="28"/>
        </w:rPr>
        <w:t>Канавинского</w:t>
      </w:r>
      <w:proofErr w:type="spellEnd"/>
      <w:r w:rsidRPr="007F4EB5">
        <w:rPr>
          <w:rFonts w:ascii="Times New Roman" w:eastAsia="Times New Roman" w:hAnsi="Times New Roman" w:cs="Times New Roman"/>
          <w:sz w:val="28"/>
          <w:szCs w:val="28"/>
        </w:rPr>
        <w:t xml:space="preserve"> района города Н.Новгорода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20A8" w:rsidRPr="004220A8" w:rsidRDefault="004220A8" w:rsidP="004220A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</w:t>
      </w:r>
      <w:r w:rsidR="001F7F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</w:t>
      </w:r>
      <w:r w:rsidR="0005586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Деятельность </w:t>
      </w:r>
      <w:r w:rsidR="003C7164">
        <w:rPr>
          <w:rFonts w:ascii="Times New Roman" w:hAnsi="Times New Roman"/>
          <w:color w:val="000000"/>
          <w:sz w:val="28"/>
          <w:szCs w:val="28"/>
        </w:rPr>
        <w:t xml:space="preserve">данных </w:t>
      </w:r>
      <w:r>
        <w:rPr>
          <w:rFonts w:ascii="Times New Roman" w:hAnsi="Times New Roman"/>
          <w:color w:val="000000"/>
          <w:sz w:val="28"/>
          <w:szCs w:val="28"/>
        </w:rPr>
        <w:t>программ и проектов</w:t>
      </w:r>
      <w:r w:rsidR="001F7FC4">
        <w:rPr>
          <w:rFonts w:ascii="Times New Roman" w:hAnsi="Times New Roman"/>
          <w:color w:val="000000"/>
          <w:sz w:val="28"/>
          <w:szCs w:val="28"/>
        </w:rPr>
        <w:t xml:space="preserve">, реализуемых в рамках деятельности ресурсного центра по духовно-нравственному и гражданскому воспитанию Канавинского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направлена на развитие    образовательной среды</w:t>
      </w:r>
      <w:r w:rsidRPr="00C01458">
        <w:rPr>
          <w:rFonts w:ascii="Times New Roman" w:hAnsi="Times New Roman"/>
          <w:sz w:val="28"/>
          <w:szCs w:val="28"/>
        </w:rPr>
        <w:t>, в которой гимназисты получают возможность участия    в исследовательских проектах, творческих занятиях, в ходе которых они учатся понимать и осваивать новое, быть открытыми и способными выражать собственные мысли, уметь принимат</w:t>
      </w:r>
      <w:r>
        <w:rPr>
          <w:rFonts w:ascii="Times New Roman" w:hAnsi="Times New Roman"/>
          <w:sz w:val="28"/>
          <w:szCs w:val="28"/>
        </w:rPr>
        <w:t>ь решения и помогать друг другу.</w:t>
      </w:r>
      <w:proofErr w:type="gramEnd"/>
      <w:r>
        <w:rPr>
          <w:rFonts w:ascii="Times New Roman" w:hAnsi="Times New Roman"/>
          <w:sz w:val="28"/>
          <w:szCs w:val="28"/>
        </w:rPr>
        <w:t xml:space="preserve"> Это способствует становлению и развитию учащихся гражданственности, принятию</w:t>
      </w:r>
      <w:r w:rsidRPr="006C1926">
        <w:rPr>
          <w:rFonts w:ascii="Times New Roman" w:hAnsi="Times New Roman"/>
          <w:sz w:val="28"/>
          <w:szCs w:val="28"/>
        </w:rPr>
        <w:t xml:space="preserve"> национальных и общечеловеческих ценностей</w:t>
      </w:r>
      <w:r>
        <w:rPr>
          <w:rFonts w:ascii="Times New Roman" w:hAnsi="Times New Roman"/>
          <w:sz w:val="28"/>
          <w:szCs w:val="28"/>
        </w:rPr>
        <w:t xml:space="preserve">, которым они следуют </w:t>
      </w:r>
      <w:r w:rsidRPr="006C1926">
        <w:rPr>
          <w:rFonts w:ascii="Times New Roman" w:hAnsi="Times New Roman"/>
          <w:sz w:val="28"/>
          <w:szCs w:val="28"/>
        </w:rPr>
        <w:t xml:space="preserve"> в личной и общественной жизни</w:t>
      </w:r>
      <w:r>
        <w:rPr>
          <w:rFonts w:ascii="Times New Roman" w:hAnsi="Times New Roman"/>
          <w:sz w:val="28"/>
          <w:szCs w:val="28"/>
        </w:rPr>
        <w:t>.</w:t>
      </w:r>
      <w:r w:rsidRPr="00C01458">
        <w:rPr>
          <w:rFonts w:ascii="Times New Roman" w:hAnsi="Times New Roman"/>
          <w:sz w:val="28"/>
          <w:szCs w:val="28"/>
        </w:rPr>
        <w:t xml:space="preserve">  </w:t>
      </w:r>
    </w:p>
    <w:p w:rsidR="001F7FC4" w:rsidRPr="00C01458" w:rsidRDefault="001F7FC4" w:rsidP="001F7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458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 духовно-нравственных ценностей в процессе проектной деятельности имеет исключительно значение для становлени</w:t>
      </w:r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>я и развития личности учащихся</w:t>
      </w:r>
      <w:proofErr w:type="gramStart"/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Pr="00C01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 </w:t>
      </w:r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традиционные ценности: человек, Р</w:t>
      </w:r>
      <w:r w:rsidRPr="00C01458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одина, вера, творчество, достоинство, честь, гуманизм, а также значимые нравственные установки - воспитание души, возрождение души, быть Человеком и др. Ценностно-смысловое содержани</w:t>
      </w:r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проектов - перспектива открытия собственного внутреннего</w:t>
      </w:r>
      <w:r w:rsidRPr="00C01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</w:t>
      </w:r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</w:t>
      </w:r>
      <w:r w:rsidRPr="00C01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самым </w:t>
      </w:r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способствуют</w:t>
      </w:r>
      <w:r w:rsidRPr="00C01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изменению окружающего мира</w:t>
      </w:r>
      <w:r w:rsidR="003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участника</w:t>
      </w:r>
      <w:r w:rsidRPr="00C014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7FC4" w:rsidRDefault="001F7FC4" w:rsidP="001F7FC4">
      <w:pPr>
        <w:pStyle w:val="1"/>
        <w:spacing w:line="360" w:lineRule="auto"/>
        <w:ind w:left="0" w:firstLine="709"/>
        <w:rPr>
          <w:bCs/>
          <w:sz w:val="28"/>
          <w:szCs w:val="28"/>
        </w:rPr>
      </w:pPr>
      <w:r w:rsidRPr="00C01458">
        <w:rPr>
          <w:sz w:val="28"/>
          <w:szCs w:val="28"/>
        </w:rPr>
        <w:t>«</w:t>
      </w:r>
      <w:proofErr w:type="spellStart"/>
      <w:r w:rsidRPr="00C01458">
        <w:rPr>
          <w:sz w:val="28"/>
          <w:szCs w:val="28"/>
        </w:rPr>
        <w:t>Канавинские</w:t>
      </w:r>
      <w:proofErr w:type="spellEnd"/>
      <w:r w:rsidRPr="00C01458">
        <w:rPr>
          <w:sz w:val="28"/>
          <w:szCs w:val="28"/>
        </w:rPr>
        <w:t xml:space="preserve"> соборяне»</w:t>
      </w:r>
      <w:r w:rsidR="00421F92">
        <w:rPr>
          <w:sz w:val="28"/>
          <w:szCs w:val="28"/>
        </w:rPr>
        <w:t xml:space="preserve"> </w:t>
      </w:r>
      <w:r w:rsidRPr="00C01458">
        <w:rPr>
          <w:sz w:val="28"/>
          <w:szCs w:val="28"/>
        </w:rPr>
        <w:t xml:space="preserve">  -  четыре  тематических проекта, связанных между собой причастностью к духовно-историческому наследию  Нижегородского края,  и в частности, </w:t>
      </w:r>
      <w:proofErr w:type="spellStart"/>
      <w:r w:rsidRPr="00C01458">
        <w:rPr>
          <w:sz w:val="28"/>
          <w:szCs w:val="28"/>
        </w:rPr>
        <w:t>Канавинской</w:t>
      </w:r>
      <w:proofErr w:type="spellEnd"/>
      <w:r w:rsidRPr="00C01458">
        <w:rPr>
          <w:sz w:val="28"/>
          <w:szCs w:val="28"/>
        </w:rPr>
        <w:t xml:space="preserve"> района. В конкурсах и фестивалях, в экскурсиях и выставках, в круглых столах и детских чтениях проектных линий участвуют воспитанники детского сада, специальной (коррекционной) общеобразовательной школы-интерната </w:t>
      </w:r>
      <w:r w:rsidRPr="00C01458">
        <w:rPr>
          <w:sz w:val="28"/>
          <w:szCs w:val="28"/>
          <w:lang w:val="en-US"/>
        </w:rPr>
        <w:t>VIII</w:t>
      </w:r>
      <w:r w:rsidRPr="00C01458">
        <w:rPr>
          <w:sz w:val="28"/>
          <w:szCs w:val="28"/>
        </w:rPr>
        <w:t xml:space="preserve"> вида №95, воскресных школ, обучающиеся школ района, родители и представители старшего поколения.</w:t>
      </w:r>
      <w:r w:rsidRPr="001F7FC4">
        <w:rPr>
          <w:bCs/>
          <w:sz w:val="28"/>
          <w:szCs w:val="28"/>
        </w:rPr>
        <w:t xml:space="preserve"> </w:t>
      </w:r>
      <w:r w:rsidRPr="004A08FE">
        <w:rPr>
          <w:bCs/>
          <w:sz w:val="28"/>
          <w:szCs w:val="28"/>
        </w:rPr>
        <w:t>По итогам реализации проект «</w:t>
      </w:r>
      <w:proofErr w:type="spellStart"/>
      <w:r w:rsidRPr="004A08FE">
        <w:rPr>
          <w:bCs/>
          <w:sz w:val="28"/>
          <w:szCs w:val="28"/>
        </w:rPr>
        <w:t>Канавинские</w:t>
      </w:r>
      <w:proofErr w:type="spellEnd"/>
      <w:r w:rsidRPr="004A08FE">
        <w:rPr>
          <w:bCs/>
          <w:sz w:val="28"/>
          <w:szCs w:val="28"/>
        </w:rPr>
        <w:t xml:space="preserve"> соборяне» признан лауреатом регионального этапа Всероссийского конкурса «За нравственный подвиг учителя» в 2014 году.</w:t>
      </w:r>
    </w:p>
    <w:p w:rsidR="00421F92" w:rsidRDefault="00421F92" w:rsidP="00421F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338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C014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1338">
        <w:rPr>
          <w:rFonts w:ascii="Times New Roman" w:eastAsia="Times New Roman" w:hAnsi="Times New Roman" w:cs="Times New Roman"/>
          <w:sz w:val="28"/>
          <w:szCs w:val="28"/>
        </w:rPr>
        <w:t>30 мая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71338">
        <w:rPr>
          <w:rFonts w:ascii="Times New Roman" w:eastAsia="Times New Roman" w:hAnsi="Times New Roman" w:cs="Times New Roman"/>
          <w:sz w:val="28"/>
          <w:szCs w:val="28"/>
        </w:rPr>
        <w:t xml:space="preserve">стартует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>роект «Александровские дни», в день рождения князя Александра Невского.  В течение 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нтября – декабря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проходят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 различные конкурсы и дискуссии, Александровские детские чтения.    </w:t>
      </w:r>
      <w:r w:rsidRPr="004A08FE">
        <w:rPr>
          <w:rFonts w:ascii="Times New Roman" w:eastAsia="Times New Roman" w:hAnsi="Times New Roman" w:cs="Times New Roman"/>
          <w:sz w:val="28"/>
          <w:szCs w:val="28"/>
        </w:rPr>
        <w:t xml:space="preserve">Одна из основных задач </w:t>
      </w:r>
      <w:r>
        <w:rPr>
          <w:rFonts w:ascii="Times New Roman" w:hAnsi="Times New Roman"/>
          <w:sz w:val="28"/>
          <w:szCs w:val="28"/>
        </w:rPr>
        <w:t>проекта «Александровские дни»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8FE">
        <w:rPr>
          <w:rFonts w:ascii="Times New Roman" w:eastAsia="Times New Roman" w:hAnsi="Times New Roman" w:cs="Times New Roman"/>
          <w:sz w:val="28"/>
          <w:szCs w:val="28"/>
        </w:rPr>
        <w:t>формирование осознанного отноше</w:t>
      </w:r>
      <w:r>
        <w:rPr>
          <w:rFonts w:ascii="Times New Roman" w:eastAsia="Times New Roman" w:hAnsi="Times New Roman" w:cs="Times New Roman"/>
          <w:sz w:val="28"/>
          <w:szCs w:val="28"/>
        </w:rPr>
        <w:t>ния к духовным ценностям своей Р</w:t>
      </w:r>
      <w:r w:rsidRPr="004A08FE">
        <w:rPr>
          <w:rFonts w:ascii="Times New Roman" w:eastAsia="Times New Roman" w:hAnsi="Times New Roman" w:cs="Times New Roman"/>
          <w:sz w:val="28"/>
          <w:szCs w:val="28"/>
        </w:rPr>
        <w:t>одины, воспитание национальной и гражданской идентичности не на словах, а на деле.</w:t>
      </w:r>
    </w:p>
    <w:p w:rsidR="00421F92" w:rsidRPr="004A08FE" w:rsidRDefault="00421F92" w:rsidP="00421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FE">
        <w:rPr>
          <w:rFonts w:ascii="Times New Roman" w:eastAsia="Times New Roman" w:hAnsi="Times New Roman" w:cs="Times New Roman"/>
          <w:sz w:val="28"/>
          <w:szCs w:val="28"/>
        </w:rPr>
        <w:t>Связующим звеном всех проектных линий является работа волонтерского отряда «</w:t>
      </w:r>
      <w:proofErr w:type="spellStart"/>
      <w:r w:rsidRPr="004A08FE">
        <w:rPr>
          <w:rFonts w:ascii="Times New Roman" w:eastAsia="Times New Roman" w:hAnsi="Times New Roman" w:cs="Times New Roman"/>
          <w:sz w:val="28"/>
          <w:szCs w:val="28"/>
        </w:rPr>
        <w:t>Канавинские</w:t>
      </w:r>
      <w:proofErr w:type="spellEnd"/>
      <w:r w:rsidRPr="004A08FE">
        <w:rPr>
          <w:rFonts w:ascii="Times New Roman" w:eastAsia="Times New Roman" w:hAnsi="Times New Roman" w:cs="Times New Roman"/>
          <w:sz w:val="28"/>
          <w:szCs w:val="28"/>
        </w:rPr>
        <w:t xml:space="preserve"> соборяне», который занимается выполнением социально значимых и практико-ориентированных</w:t>
      </w:r>
      <w:r w:rsidRPr="004A08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FE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проводимых совместно педагогическими коллективами гимназии и школы–интерната № 95, с  участием представителей старшего поколения семей гимназистов и участников проекта. Это  </w:t>
      </w:r>
      <w:proofErr w:type="spellStart"/>
      <w:r w:rsidRPr="004A08FE">
        <w:rPr>
          <w:rFonts w:ascii="Times New Roman" w:eastAsia="Times New Roman" w:hAnsi="Times New Roman" w:cs="Times New Roman"/>
          <w:sz w:val="28"/>
          <w:szCs w:val="28"/>
        </w:rPr>
        <w:t>соработничество</w:t>
      </w:r>
      <w:proofErr w:type="spellEnd"/>
      <w:r w:rsidRPr="004A08FE">
        <w:rPr>
          <w:rFonts w:ascii="Times New Roman" w:eastAsia="Times New Roman" w:hAnsi="Times New Roman" w:cs="Times New Roman"/>
          <w:sz w:val="28"/>
          <w:szCs w:val="28"/>
        </w:rPr>
        <w:t xml:space="preserve"> детей, родителей, родственников,  представителей светских и духовных учреждений, которое благотворно влияет на формирование проектной  «семейной» атмосферы. </w:t>
      </w:r>
    </w:p>
    <w:p w:rsidR="00421F92" w:rsidRDefault="00421F92" w:rsidP="00421F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58">
        <w:rPr>
          <w:rFonts w:ascii="Times New Roman" w:eastAsia="Times New Roman" w:hAnsi="Times New Roman" w:cs="Times New Roman"/>
          <w:sz w:val="28"/>
          <w:szCs w:val="28"/>
        </w:rPr>
        <w:t>Проектная линия «Семейный экскурсовод»</w:t>
      </w:r>
      <w:r w:rsidRPr="00C014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>направлена на развитие православного краеведения,  на популяризацию историко-культурного наследия Канавинского района. Это приобщение к  православным традициям участников проекта через  совместную деятельность по созданию и проведению циклов вирт</w:t>
      </w:r>
      <w:r w:rsidR="003C7164">
        <w:rPr>
          <w:rFonts w:ascii="Times New Roman" w:eastAsia="Times New Roman" w:hAnsi="Times New Roman" w:cs="Times New Roman"/>
          <w:sz w:val="28"/>
          <w:szCs w:val="28"/>
        </w:rPr>
        <w:t>уальных  и пешеходных экскурсий,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 интеграция урочных и внеурочных форм деятельности, поддержание и укрепление семейных традиций. Виртуальные  и   пешеходные экскурсии для воспитанников детского сада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54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 и школы–интерната № 95, а также бабушек и  дедушек проводятся разновозрастными  волонтерскими группами экскурсоводов.</w:t>
      </w:r>
      <w:r w:rsidR="003C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проекта п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роведены экскурсии: 40 виртуальных для аудитории более 800 человек, в 10 пешеходных экскурсиях приняли участие более 200 человек, экскурсии в Дивеево, Городец,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Балахну, по Нижнему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>Новгороду «Монас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тыри и храмы Нижнего Новгорода».   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>На сайте гимназии можно ознакомиться с</w:t>
      </w:r>
      <w:r w:rsidRPr="00C014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«Книгой отзывов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</w:rPr>
        <w:t>ртуальных и пешеходных экскурсиях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1F92" w:rsidRDefault="00421F92" w:rsidP="00421F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 Хорошим доказательством актуальности и </w:t>
      </w:r>
      <w:proofErr w:type="spellStart"/>
      <w:r w:rsidRPr="00C01458">
        <w:rPr>
          <w:rFonts w:ascii="Times New Roman" w:eastAsia="Times New Roman" w:hAnsi="Times New Roman" w:cs="Times New Roman"/>
          <w:sz w:val="28"/>
          <w:szCs w:val="28"/>
        </w:rPr>
        <w:t>востребованности</w:t>
      </w:r>
      <w:proofErr w:type="spellEnd"/>
      <w:r w:rsidRPr="00C01458">
        <w:rPr>
          <w:rFonts w:ascii="Times New Roman" w:eastAsia="Times New Roman" w:hAnsi="Times New Roman" w:cs="Times New Roman"/>
          <w:sz w:val="28"/>
          <w:szCs w:val="28"/>
        </w:rPr>
        <w:t xml:space="preserve"> данного опыта является анализ деятельности ресурсного центра в статье директора гимназии Калининой Т.С.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учителя истории </w:t>
      </w:r>
      <w:r w:rsidRPr="00C01458">
        <w:rPr>
          <w:rFonts w:ascii="Times New Roman" w:eastAsia="Times New Roman" w:hAnsi="Times New Roman" w:cs="Times New Roman"/>
          <w:sz w:val="28"/>
          <w:szCs w:val="28"/>
        </w:rPr>
        <w:t>Поповой Н. Ю. «Созвучие детских сердец» в газете «Школа», изданной в рамках проведения Нижегородских Рождественских чтений в январе 2013 года.</w:t>
      </w:r>
    </w:p>
    <w:p w:rsidR="00421F92" w:rsidRDefault="00421F92" w:rsidP="00421F92">
      <w:pPr>
        <w:pStyle w:val="3dmsonormal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17113">
        <w:rPr>
          <w:sz w:val="28"/>
          <w:szCs w:val="28"/>
        </w:rPr>
        <w:t>Реализация проекта «Витязи меча и духа» является одним из ведущих направлений работы районного ресурсного центра по духовно-нравственному воспитанию и гражданскому образованию в 2014 году.</w:t>
      </w:r>
      <w:r>
        <w:rPr>
          <w:sz w:val="28"/>
          <w:szCs w:val="28"/>
        </w:rPr>
        <w:t xml:space="preserve"> </w:t>
      </w:r>
      <w:r w:rsidRPr="00417113">
        <w:rPr>
          <w:sz w:val="28"/>
          <w:szCs w:val="28"/>
        </w:rPr>
        <w:t xml:space="preserve">Проект «Витязи меча и духа» направлен на формирование позитивных </w:t>
      </w:r>
      <w:proofErr w:type="spellStart"/>
      <w:r w:rsidRPr="00417113">
        <w:rPr>
          <w:sz w:val="28"/>
          <w:szCs w:val="28"/>
        </w:rPr>
        <w:t>социокультурных</w:t>
      </w:r>
      <w:proofErr w:type="spellEnd"/>
      <w:r w:rsidRPr="00417113">
        <w:rPr>
          <w:sz w:val="28"/>
          <w:szCs w:val="28"/>
        </w:rPr>
        <w:t xml:space="preserve"> установок учащихся, на интеграцию в социум детей с ОВЗ и детей находящихся в</w:t>
      </w:r>
      <w:r>
        <w:rPr>
          <w:sz w:val="28"/>
          <w:szCs w:val="28"/>
        </w:rPr>
        <w:t xml:space="preserve"> трудной жизненной ситуации - уча</w:t>
      </w:r>
      <w:r w:rsidRPr="00417113">
        <w:rPr>
          <w:sz w:val="28"/>
          <w:szCs w:val="28"/>
        </w:rPr>
        <w:t>щиеся и воспитанники специальной (коррекционной) общеобразовательной школы-интерната VIII вида №95. Проведение совместных конкурсов, мастер-классов, соревнований, деятельность волонтерского</w:t>
      </w:r>
      <w:r>
        <w:rPr>
          <w:sz w:val="28"/>
          <w:szCs w:val="28"/>
        </w:rPr>
        <w:t xml:space="preserve"> отряда по проведению экскурсий ориентированы</w:t>
      </w:r>
      <w:r w:rsidRPr="00417113">
        <w:rPr>
          <w:sz w:val="28"/>
          <w:szCs w:val="28"/>
        </w:rPr>
        <w:t xml:space="preserve"> на поддержание особой организации творческой образовательной среды, выходящей за пределы школы-интерната, на создание условий интеграции детей с ОВЗ в пространство православной культуры.</w:t>
      </w:r>
      <w:r w:rsidRPr="00D75B9E">
        <w:rPr>
          <w:bCs/>
          <w:sz w:val="28"/>
          <w:szCs w:val="28"/>
        </w:rPr>
        <w:t xml:space="preserve"> </w:t>
      </w:r>
      <w:r w:rsidRPr="00C01458">
        <w:rPr>
          <w:bCs/>
          <w:sz w:val="28"/>
          <w:szCs w:val="28"/>
        </w:rPr>
        <w:t>Проект</w:t>
      </w:r>
      <w:r>
        <w:rPr>
          <w:bCs/>
          <w:sz w:val="28"/>
          <w:szCs w:val="28"/>
        </w:rPr>
        <w:t>ы</w:t>
      </w:r>
      <w:r w:rsidRPr="00C01458">
        <w:rPr>
          <w:bCs/>
          <w:sz w:val="28"/>
          <w:szCs w:val="28"/>
        </w:rPr>
        <w:t xml:space="preserve"> коллектива МАОУ гимназии №2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Канавинские</w:t>
      </w:r>
      <w:proofErr w:type="spellEnd"/>
      <w:r>
        <w:rPr>
          <w:bCs/>
          <w:sz w:val="28"/>
          <w:szCs w:val="28"/>
        </w:rPr>
        <w:t xml:space="preserve"> соборяне» и </w:t>
      </w:r>
      <w:r w:rsidRPr="00C01458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Витязи меча и духа»</w:t>
      </w:r>
      <w:r w:rsidRPr="00C01458">
        <w:rPr>
          <w:bCs/>
          <w:sz w:val="28"/>
          <w:szCs w:val="28"/>
        </w:rPr>
        <w:t>" стал</w:t>
      </w:r>
      <w:r>
        <w:rPr>
          <w:bCs/>
          <w:sz w:val="28"/>
          <w:szCs w:val="28"/>
        </w:rPr>
        <w:t xml:space="preserve">и победителями международного </w:t>
      </w:r>
      <w:proofErr w:type="spellStart"/>
      <w:r>
        <w:rPr>
          <w:bCs/>
          <w:sz w:val="28"/>
          <w:szCs w:val="28"/>
        </w:rPr>
        <w:t>грантового</w:t>
      </w:r>
      <w:proofErr w:type="spellEnd"/>
      <w:r>
        <w:rPr>
          <w:bCs/>
          <w:sz w:val="28"/>
          <w:szCs w:val="28"/>
        </w:rPr>
        <w:t xml:space="preserve"> конкурса "Православная инициатива» в 2012 и   2014 годах.</w:t>
      </w:r>
    </w:p>
    <w:p w:rsidR="00421F92" w:rsidRDefault="00421F92" w:rsidP="00421F92">
      <w:pPr>
        <w:pStyle w:val="3dmsonormal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A3C7D">
        <w:rPr>
          <w:sz w:val="28"/>
          <w:szCs w:val="28"/>
        </w:rPr>
        <w:t>В совмест</w:t>
      </w:r>
      <w:r>
        <w:rPr>
          <w:sz w:val="28"/>
          <w:szCs w:val="28"/>
        </w:rPr>
        <w:t>ных мероприятиях проекта приняли</w:t>
      </w:r>
      <w:r w:rsidRPr="006A3C7D">
        <w:rPr>
          <w:sz w:val="28"/>
          <w:szCs w:val="28"/>
        </w:rPr>
        <w:t xml:space="preserve">  участие учащиеся и педагоги МАОУ гимназии №2, воспитанники и воспитатели МБДОУ детского сада №6 «Светлячок» и МБДОУ детского сада №54,  воспитанники и педагоги специальной (коррекционной) общеобразовательной школы-интерната VIII вида №95, студенты ГБОУ  СПО  НПК имени К.Д.Ушинского, воскресной школы</w:t>
      </w:r>
      <w:r>
        <w:rPr>
          <w:sz w:val="28"/>
          <w:szCs w:val="28"/>
          <w:u w:val="single"/>
        </w:rPr>
        <w:t>,</w:t>
      </w:r>
      <w:r w:rsidRPr="006A3C7D">
        <w:rPr>
          <w:sz w:val="28"/>
          <w:szCs w:val="28"/>
        </w:rPr>
        <w:t xml:space="preserve"> родители и представители старшего поколения</w:t>
      </w:r>
      <w:r w:rsidR="009B5D3F">
        <w:rPr>
          <w:sz w:val="28"/>
          <w:szCs w:val="28"/>
        </w:rPr>
        <w:t xml:space="preserve">.  </w:t>
      </w:r>
      <w:r w:rsidRPr="002F7022">
        <w:rPr>
          <w:sz w:val="28"/>
          <w:szCs w:val="28"/>
        </w:rPr>
        <w:t>Результатом организационной и информационной работы стало размещение информации о проектных мероприятиях на сайтах гимназии, детского сада №54, школы - интерната № 95, регистрация  в группе «Православная инициатива» в социальной сети «В контакте»</w:t>
      </w:r>
      <w:r w:rsidRPr="00C01458">
        <w:rPr>
          <w:bCs/>
          <w:sz w:val="28"/>
          <w:szCs w:val="28"/>
        </w:rPr>
        <w:t>.</w:t>
      </w:r>
    </w:p>
    <w:p w:rsidR="00421F92" w:rsidRPr="00417113" w:rsidRDefault="00421F92" w:rsidP="00421F92">
      <w:pPr>
        <w:pStyle w:val="3dmso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7113">
        <w:rPr>
          <w:sz w:val="28"/>
          <w:szCs w:val="28"/>
        </w:rPr>
        <w:t>С целью создания условий для взаимодействия участников проекта и интеграции детей с ограниченными возможнос</w:t>
      </w:r>
      <w:r>
        <w:rPr>
          <w:sz w:val="28"/>
          <w:szCs w:val="28"/>
        </w:rPr>
        <w:t xml:space="preserve">тями здоровья в </w:t>
      </w:r>
      <w:proofErr w:type="spellStart"/>
      <w:r>
        <w:rPr>
          <w:sz w:val="28"/>
          <w:szCs w:val="28"/>
        </w:rPr>
        <w:t>социокультурную</w:t>
      </w:r>
      <w:proofErr w:type="spellEnd"/>
      <w:r>
        <w:rPr>
          <w:sz w:val="28"/>
          <w:szCs w:val="28"/>
        </w:rPr>
        <w:t xml:space="preserve"> </w:t>
      </w:r>
      <w:r w:rsidRPr="00417113">
        <w:rPr>
          <w:sz w:val="28"/>
          <w:szCs w:val="28"/>
        </w:rPr>
        <w:t>среду, мобили</w:t>
      </w:r>
      <w:r>
        <w:rPr>
          <w:sz w:val="28"/>
          <w:szCs w:val="28"/>
        </w:rPr>
        <w:t>зации творческих способностей уча</w:t>
      </w:r>
      <w:r w:rsidRPr="00417113">
        <w:rPr>
          <w:sz w:val="28"/>
          <w:szCs w:val="28"/>
        </w:rPr>
        <w:t xml:space="preserve">щихся и воспитанников в освоении проектного содержания  инициированы следующие конкурсы и мероприятия: </w:t>
      </w:r>
      <w:r>
        <w:rPr>
          <w:sz w:val="28"/>
          <w:szCs w:val="28"/>
        </w:rPr>
        <w:t xml:space="preserve">православный кинолекторий - </w:t>
      </w:r>
      <w:r w:rsidRPr="00417113">
        <w:rPr>
          <w:sz w:val="28"/>
          <w:szCs w:val="28"/>
        </w:rPr>
        <w:t xml:space="preserve">просмотр и обсуждение фильмов об Александре Невском;  пешеходные  экскурсии; викторины: «Солнце земли Русской», «Александр Невский и Нижегородский край», виртуальные экскурсии для воспитанников и школьников, заседания клуба «Духовная среда», мастер-классы по </w:t>
      </w:r>
      <w:proofErr w:type="spellStart"/>
      <w:r w:rsidRPr="00417113">
        <w:rPr>
          <w:sz w:val="28"/>
          <w:szCs w:val="28"/>
        </w:rPr>
        <w:t>пескографии</w:t>
      </w:r>
      <w:proofErr w:type="spellEnd"/>
      <w:r w:rsidRPr="00417113">
        <w:rPr>
          <w:sz w:val="28"/>
          <w:szCs w:val="28"/>
        </w:rPr>
        <w:t>, музыкальная гостиная «Вставайте, люди русские…».</w:t>
      </w:r>
    </w:p>
    <w:p w:rsidR="00421F92" w:rsidRPr="00417113" w:rsidRDefault="00421F92" w:rsidP="00421F92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17113">
        <w:rPr>
          <w:sz w:val="28"/>
          <w:szCs w:val="28"/>
        </w:rPr>
        <w:t>Конкурс</w:t>
      </w:r>
      <w:r>
        <w:rPr>
          <w:sz w:val="28"/>
          <w:szCs w:val="28"/>
        </w:rPr>
        <w:t>ы</w:t>
      </w:r>
      <w:r w:rsidRPr="00417113">
        <w:rPr>
          <w:sz w:val="28"/>
          <w:szCs w:val="28"/>
        </w:rPr>
        <w:t xml:space="preserve"> приурочен</w:t>
      </w:r>
      <w:r>
        <w:rPr>
          <w:sz w:val="28"/>
          <w:szCs w:val="28"/>
        </w:rPr>
        <w:t>ы</w:t>
      </w:r>
      <w:r w:rsidRPr="00417113">
        <w:rPr>
          <w:sz w:val="28"/>
          <w:szCs w:val="28"/>
        </w:rPr>
        <w:t xml:space="preserve"> к дням памяти Александра Невского, к 700-летию Сергия Радонежского, к Дню памят</w:t>
      </w:r>
      <w:r>
        <w:rPr>
          <w:sz w:val="28"/>
          <w:szCs w:val="28"/>
        </w:rPr>
        <w:t>и и скорби, к 100-летию начала</w:t>
      </w:r>
      <w:proofErr w:type="gramStart"/>
      <w:r>
        <w:rPr>
          <w:sz w:val="28"/>
          <w:szCs w:val="28"/>
        </w:rPr>
        <w:t xml:space="preserve"> </w:t>
      </w:r>
      <w:r w:rsidRPr="00417113">
        <w:rPr>
          <w:sz w:val="28"/>
          <w:szCs w:val="28"/>
        </w:rPr>
        <w:t>П</w:t>
      </w:r>
      <w:proofErr w:type="gramEnd"/>
      <w:r w:rsidRPr="00417113">
        <w:rPr>
          <w:sz w:val="28"/>
          <w:szCs w:val="28"/>
        </w:rPr>
        <w:t>ервой мировой войны. «Ничто не забыто, никто не забыт» - эти слова не только о</w:t>
      </w:r>
      <w:r>
        <w:rPr>
          <w:sz w:val="28"/>
          <w:szCs w:val="28"/>
        </w:rPr>
        <w:t xml:space="preserve"> подвиге защитников нашей страны</w:t>
      </w:r>
      <w:r w:rsidRPr="00417113">
        <w:rPr>
          <w:sz w:val="28"/>
          <w:szCs w:val="28"/>
        </w:rPr>
        <w:t xml:space="preserve"> в Великую Отечественную войну. Одной из задач проекта  является знакомство с духовным наследием трагических военных лет разных исторических периодов России. Читая стихи, прозу или духовную литерат</w:t>
      </w:r>
      <w:r>
        <w:rPr>
          <w:sz w:val="28"/>
          <w:szCs w:val="28"/>
        </w:rPr>
        <w:t xml:space="preserve">уру, ребенок представляет себе, </w:t>
      </w:r>
      <w:r w:rsidRPr="00417113">
        <w:rPr>
          <w:sz w:val="28"/>
          <w:szCs w:val="28"/>
        </w:rPr>
        <w:t xml:space="preserve"> что переживал автор, что он видел вокруг себя, что заставляло  его современников поступать тем или иным образом.</w:t>
      </w:r>
    </w:p>
    <w:p w:rsidR="00421F92" w:rsidRDefault="00421F92" w:rsidP="00421F92">
      <w:pPr>
        <w:pStyle w:val="1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601E">
        <w:rPr>
          <w:rFonts w:ascii="Times New Roman" w:hAnsi="Times New Roman"/>
          <w:sz w:val="28"/>
          <w:szCs w:val="28"/>
        </w:rPr>
        <w:t>Стремительный темп современной жизни неумолимо оставляет вне зоны внимания подрастающего поколения эмоциональную сопричастность к событиям минувших дней и  к перевернутым страницам нашей истории. В рамках проекта  мы стараемся  в различных формах знакомить гимназистов и гостей гимназии с музыкальным достоянием  нашей страны разных исторических периодов. Проведение музыкальной гостиной «Вставайте, люди русские…» и православного кинолектория объединяет участников проекта и создает возможность обогащение практики эмоционального сопереживания слушателей из разных школ и разных возрастов. Для совреме</w:t>
      </w:r>
      <w:r>
        <w:rPr>
          <w:rFonts w:ascii="Times New Roman" w:hAnsi="Times New Roman"/>
          <w:sz w:val="28"/>
          <w:szCs w:val="28"/>
        </w:rPr>
        <w:t>нного поколения детей, привыкшего</w:t>
      </w:r>
      <w:r w:rsidRPr="00B3601E">
        <w:rPr>
          <w:rFonts w:ascii="Times New Roman" w:hAnsi="Times New Roman"/>
          <w:sz w:val="28"/>
          <w:szCs w:val="28"/>
        </w:rPr>
        <w:t xml:space="preserve"> к широкоформатным фильмам со спецэффектами, просмотр черно-белого фильма, снятого в 30-е годы 20 века</w:t>
      </w:r>
      <w:r>
        <w:rPr>
          <w:rFonts w:ascii="Times New Roman" w:hAnsi="Times New Roman"/>
          <w:sz w:val="28"/>
          <w:szCs w:val="28"/>
        </w:rPr>
        <w:t>,</w:t>
      </w:r>
      <w:r w:rsidRPr="00B3601E">
        <w:rPr>
          <w:rFonts w:ascii="Times New Roman" w:hAnsi="Times New Roman"/>
          <w:sz w:val="28"/>
          <w:szCs w:val="28"/>
        </w:rPr>
        <w:t xml:space="preserve"> является испытанием.</w:t>
      </w:r>
    </w:p>
    <w:p w:rsidR="00DB6EED" w:rsidRDefault="00DB6EED" w:rsidP="00DB6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8FE">
        <w:rPr>
          <w:rFonts w:ascii="Times New Roman" w:eastAsia="Times New Roman" w:hAnsi="Times New Roman" w:cs="Times New Roman"/>
          <w:sz w:val="28"/>
          <w:szCs w:val="28"/>
        </w:rPr>
        <w:t xml:space="preserve">В рамках работы ресурсного центра по </w:t>
      </w:r>
      <w:proofErr w:type="spellStart"/>
      <w:proofErr w:type="gramStart"/>
      <w:r w:rsidRPr="004A08FE">
        <w:rPr>
          <w:rFonts w:ascii="Times New Roman" w:eastAsia="Times New Roman" w:hAnsi="Times New Roman" w:cs="Times New Roman"/>
          <w:sz w:val="28"/>
          <w:szCs w:val="28"/>
        </w:rPr>
        <w:t>духовному-нравственному</w:t>
      </w:r>
      <w:proofErr w:type="spellEnd"/>
      <w:proofErr w:type="gramEnd"/>
      <w:r w:rsidRPr="004A08FE">
        <w:rPr>
          <w:rFonts w:ascii="Times New Roman" w:eastAsia="Times New Roman" w:hAnsi="Times New Roman" w:cs="Times New Roman"/>
          <w:sz w:val="28"/>
          <w:szCs w:val="28"/>
        </w:rPr>
        <w:t xml:space="preserve"> воспитанию и гражданскому образованию налажено сотрудничество педагогов гимназии с гимназией «Лаза </w:t>
      </w:r>
      <w:proofErr w:type="spellStart"/>
      <w:r w:rsidRPr="004A08FE">
        <w:rPr>
          <w:rFonts w:ascii="Times New Roman" w:eastAsia="Times New Roman" w:hAnsi="Times New Roman" w:cs="Times New Roman"/>
          <w:sz w:val="28"/>
          <w:szCs w:val="28"/>
        </w:rPr>
        <w:t>Костич</w:t>
      </w:r>
      <w:proofErr w:type="spellEnd"/>
      <w:r w:rsidRPr="004A08FE">
        <w:rPr>
          <w:rFonts w:ascii="Times New Roman" w:eastAsia="Times New Roman" w:hAnsi="Times New Roman" w:cs="Times New Roman"/>
          <w:sz w:val="28"/>
          <w:szCs w:val="28"/>
        </w:rPr>
        <w:t>» города Нови-Сада  из Сербии.</w:t>
      </w:r>
    </w:p>
    <w:p w:rsidR="00421F92" w:rsidRDefault="00421F92" w:rsidP="00421F92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B3601E">
        <w:rPr>
          <w:sz w:val="28"/>
          <w:szCs w:val="28"/>
        </w:rPr>
        <w:t xml:space="preserve">В </w:t>
      </w:r>
      <w:r w:rsidR="005702FA">
        <w:rPr>
          <w:sz w:val="28"/>
          <w:szCs w:val="28"/>
        </w:rPr>
        <w:t>сентябре 2014 года я участвовала в организации и проведении в гимназии методического</w:t>
      </w:r>
      <w:r w:rsidR="00870BA8">
        <w:rPr>
          <w:sz w:val="28"/>
          <w:szCs w:val="28"/>
        </w:rPr>
        <w:t xml:space="preserve"> семинар</w:t>
      </w:r>
      <w:r w:rsidR="005702FA">
        <w:rPr>
          <w:sz w:val="28"/>
          <w:szCs w:val="28"/>
        </w:rPr>
        <w:t>а</w:t>
      </w:r>
      <w:r w:rsidRPr="00B3601E">
        <w:rPr>
          <w:sz w:val="28"/>
          <w:szCs w:val="28"/>
        </w:rPr>
        <w:t xml:space="preserve">: «Братский союз Сербии и </w:t>
      </w:r>
      <w:r w:rsidR="00870BA8">
        <w:rPr>
          <w:sz w:val="28"/>
          <w:szCs w:val="28"/>
        </w:rPr>
        <w:t>России в</w:t>
      </w:r>
      <w:proofErr w:type="gramStart"/>
      <w:r w:rsidR="00870BA8">
        <w:rPr>
          <w:sz w:val="28"/>
          <w:szCs w:val="28"/>
        </w:rPr>
        <w:t xml:space="preserve"> П</w:t>
      </w:r>
      <w:proofErr w:type="gramEnd"/>
      <w:r w:rsidR="00870BA8">
        <w:rPr>
          <w:sz w:val="28"/>
          <w:szCs w:val="28"/>
        </w:rPr>
        <w:t>ервой мировой войне»</w:t>
      </w:r>
      <w:r w:rsidRPr="00B3601E">
        <w:rPr>
          <w:sz w:val="28"/>
          <w:szCs w:val="28"/>
        </w:rPr>
        <w:t>.</w:t>
      </w:r>
      <w:r w:rsidR="005702FA">
        <w:rPr>
          <w:sz w:val="28"/>
          <w:szCs w:val="28"/>
        </w:rPr>
        <w:t xml:space="preserve"> </w:t>
      </w:r>
      <w:r w:rsidRPr="00417113">
        <w:rPr>
          <w:sz w:val="28"/>
          <w:szCs w:val="28"/>
        </w:rPr>
        <w:t>Почему семинар посвящен боевому и духовному братству славянских православных народов? Сербский народ  сохранил  память о событиях столетней давности, уважение и благодарность к сербским и русским воинам и передает уважение к России за заступничество в</w:t>
      </w:r>
      <w:proofErr w:type="gramStart"/>
      <w:r w:rsidRPr="00417113">
        <w:rPr>
          <w:sz w:val="28"/>
          <w:szCs w:val="28"/>
        </w:rPr>
        <w:t xml:space="preserve">  П</w:t>
      </w:r>
      <w:proofErr w:type="gramEnd"/>
      <w:r w:rsidRPr="00417113">
        <w:rPr>
          <w:sz w:val="28"/>
          <w:szCs w:val="28"/>
        </w:rPr>
        <w:t>ервой мировой от поколения к поколению. Сербы сохранили то, что в годы советской власти  в нашей стране было практически уничтожено – достойную память о защитниках своей страны в</w:t>
      </w:r>
      <w:proofErr w:type="gramStart"/>
      <w:r w:rsidRPr="00417113">
        <w:rPr>
          <w:sz w:val="28"/>
          <w:szCs w:val="28"/>
        </w:rPr>
        <w:t xml:space="preserve"> П</w:t>
      </w:r>
      <w:proofErr w:type="gramEnd"/>
      <w:r w:rsidRPr="00417113">
        <w:rPr>
          <w:sz w:val="28"/>
          <w:szCs w:val="28"/>
        </w:rPr>
        <w:t>ервую мировую войну.  Нам есть чему учиться у сербски</w:t>
      </w:r>
      <w:r w:rsidR="000A3159">
        <w:rPr>
          <w:sz w:val="28"/>
          <w:szCs w:val="28"/>
        </w:rPr>
        <w:t xml:space="preserve">х учителей и гимназистов. </w:t>
      </w:r>
      <w:r w:rsidR="000A3159" w:rsidRPr="00417113">
        <w:rPr>
          <w:sz w:val="28"/>
          <w:szCs w:val="28"/>
        </w:rPr>
        <w:t>Сербские учителя тронуты желанием российских учителей и детей изучать совместно события тех лет, открывать несправедливо забытые страницы дружбы братских стран.</w:t>
      </w:r>
    </w:p>
    <w:p w:rsidR="00DB6EED" w:rsidRPr="00417113" w:rsidRDefault="00DB6EED" w:rsidP="0088271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2E52D3">
        <w:rPr>
          <w:sz w:val="28"/>
          <w:szCs w:val="28"/>
        </w:rPr>
        <w:t>Популяризация исторического и духовного наследия края посредством организации и проведения экспозиций и передвижных выставок</w:t>
      </w:r>
      <w:r w:rsidR="00882716">
        <w:rPr>
          <w:sz w:val="28"/>
          <w:szCs w:val="28"/>
        </w:rPr>
        <w:t xml:space="preserve"> «Александр Невский – солнце земли Русской»,  «Нижегородский край в</w:t>
      </w:r>
      <w:proofErr w:type="gramStart"/>
      <w:r w:rsidR="00882716">
        <w:rPr>
          <w:sz w:val="28"/>
          <w:szCs w:val="28"/>
        </w:rPr>
        <w:t xml:space="preserve"> П</w:t>
      </w:r>
      <w:proofErr w:type="gramEnd"/>
      <w:r w:rsidR="00882716">
        <w:rPr>
          <w:sz w:val="28"/>
          <w:szCs w:val="28"/>
        </w:rPr>
        <w:t>ервую мировую войну» и  «Наследники воинской доблести Александра Невского»</w:t>
      </w:r>
      <w:r w:rsidR="00882716" w:rsidRPr="00A278CF">
        <w:rPr>
          <w:sz w:val="28"/>
          <w:szCs w:val="28"/>
        </w:rPr>
        <w:t xml:space="preserve"> в образовательных учреждениях района</w:t>
      </w:r>
      <w:r w:rsidR="00882716">
        <w:rPr>
          <w:sz w:val="28"/>
          <w:szCs w:val="28"/>
        </w:rPr>
        <w:t xml:space="preserve"> </w:t>
      </w:r>
      <w:r w:rsidRPr="00417113">
        <w:rPr>
          <w:sz w:val="28"/>
          <w:szCs w:val="28"/>
        </w:rPr>
        <w:t xml:space="preserve">– </w:t>
      </w:r>
      <w:r w:rsidR="00116F8B">
        <w:rPr>
          <w:sz w:val="28"/>
          <w:szCs w:val="28"/>
        </w:rPr>
        <w:t>одно из направлений</w:t>
      </w:r>
      <w:r w:rsidRPr="00417113">
        <w:rPr>
          <w:sz w:val="28"/>
          <w:szCs w:val="28"/>
        </w:rPr>
        <w:t xml:space="preserve"> проектной деятельности</w:t>
      </w:r>
      <w:r>
        <w:rPr>
          <w:sz w:val="28"/>
          <w:szCs w:val="28"/>
        </w:rPr>
        <w:t>, которое</w:t>
      </w:r>
      <w:r w:rsidRPr="004171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сопряжено </w:t>
      </w:r>
      <w:r w:rsidRPr="00417113">
        <w:rPr>
          <w:sz w:val="28"/>
          <w:szCs w:val="28"/>
        </w:rPr>
        <w:t>с формированием  гражданской идентичности и осознанного отношения к наследию Нижегородского  края.</w:t>
      </w:r>
    </w:p>
    <w:p w:rsidR="00DB6EED" w:rsidRDefault="00DB6EED" w:rsidP="00DB6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113">
        <w:rPr>
          <w:rFonts w:ascii="Times New Roman" w:eastAsia="Times New Roman" w:hAnsi="Times New Roman" w:cs="Times New Roman"/>
          <w:sz w:val="28"/>
          <w:szCs w:val="28"/>
        </w:rPr>
        <w:t xml:space="preserve">Современное поколение практически не представляет глубину </w:t>
      </w:r>
      <w:proofErr w:type="spellStart"/>
      <w:r w:rsidRPr="00417113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417113">
        <w:rPr>
          <w:rFonts w:ascii="Times New Roman" w:eastAsia="Times New Roman" w:hAnsi="Times New Roman" w:cs="Times New Roman"/>
          <w:sz w:val="28"/>
          <w:szCs w:val="28"/>
        </w:rPr>
        <w:t xml:space="preserve"> слоя, во</w:t>
      </w:r>
      <w:r>
        <w:rPr>
          <w:rFonts w:ascii="Times New Roman" w:eastAsia="Times New Roman" w:hAnsi="Times New Roman" w:cs="Times New Roman"/>
          <w:sz w:val="28"/>
          <w:szCs w:val="28"/>
        </w:rPr>
        <w:t>зникшего в общественном сознании</w:t>
      </w:r>
      <w:r w:rsidRPr="00417113">
        <w:rPr>
          <w:rFonts w:ascii="Times New Roman" w:eastAsia="Times New Roman" w:hAnsi="Times New Roman" w:cs="Times New Roman"/>
          <w:sz w:val="28"/>
          <w:szCs w:val="28"/>
        </w:rPr>
        <w:t xml:space="preserve"> русского народа первой половины 20 века в результате осмысления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событий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ервой мировой войны.</w:t>
      </w:r>
    </w:p>
    <w:p w:rsidR="00DB6EED" w:rsidRDefault="00DB6EED" w:rsidP="00DB6EE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17113">
        <w:rPr>
          <w:sz w:val="28"/>
          <w:szCs w:val="28"/>
        </w:rPr>
        <w:t xml:space="preserve">Проект «История в песнях» является составной частью </w:t>
      </w:r>
      <w:r w:rsidR="00882716">
        <w:rPr>
          <w:sz w:val="28"/>
          <w:szCs w:val="28"/>
        </w:rPr>
        <w:t xml:space="preserve"> программы «Память сердца». </w:t>
      </w:r>
      <w:r w:rsidRPr="00417113">
        <w:rPr>
          <w:sz w:val="28"/>
          <w:szCs w:val="28"/>
        </w:rPr>
        <w:t xml:space="preserve">Уровень владения </w:t>
      </w:r>
      <w:proofErr w:type="spellStart"/>
      <w:proofErr w:type="gramStart"/>
      <w:r w:rsidRPr="00417113">
        <w:rPr>
          <w:sz w:val="28"/>
          <w:szCs w:val="28"/>
        </w:rPr>
        <w:t>ИКТ-технологиями</w:t>
      </w:r>
      <w:proofErr w:type="spellEnd"/>
      <w:proofErr w:type="gramEnd"/>
      <w:r w:rsidRPr="00417113">
        <w:rPr>
          <w:sz w:val="28"/>
          <w:szCs w:val="28"/>
        </w:rPr>
        <w:t xml:space="preserve"> и цифровым монтажом у учащихся гимназии достаточно высок. По нашему мнению, одним из каче</w:t>
      </w:r>
      <w:r w:rsidR="00ED1612">
        <w:rPr>
          <w:sz w:val="28"/>
          <w:szCs w:val="28"/>
        </w:rPr>
        <w:t>ственных результатов  применения</w:t>
      </w:r>
      <w:r w:rsidRPr="00417113">
        <w:rPr>
          <w:sz w:val="28"/>
          <w:szCs w:val="28"/>
        </w:rPr>
        <w:t xml:space="preserve"> умений учащихся </w:t>
      </w:r>
      <w:r w:rsidR="000A3159">
        <w:rPr>
          <w:sz w:val="28"/>
          <w:szCs w:val="28"/>
        </w:rPr>
        <w:t xml:space="preserve">является </w:t>
      </w:r>
      <w:r w:rsidRPr="00417113">
        <w:rPr>
          <w:sz w:val="28"/>
          <w:szCs w:val="28"/>
        </w:rPr>
        <w:t>погружение в историческую эпоху посредством поиска в Интернете фотографий, документальных кадров, плакатов и другой визуальной информации и создания собственного ви</w:t>
      </w:r>
      <w:r w:rsidR="000A3159">
        <w:rPr>
          <w:sz w:val="28"/>
          <w:szCs w:val="28"/>
        </w:rPr>
        <w:t>зуального сопровождения российских и советских</w:t>
      </w:r>
      <w:r w:rsidRPr="00417113">
        <w:rPr>
          <w:sz w:val="28"/>
          <w:szCs w:val="28"/>
        </w:rPr>
        <w:t xml:space="preserve"> песен. Возм</w:t>
      </w:r>
      <w:r w:rsidR="000A3159">
        <w:rPr>
          <w:sz w:val="28"/>
          <w:szCs w:val="28"/>
        </w:rPr>
        <w:t xml:space="preserve">ожность сопереживания </w:t>
      </w:r>
      <w:r w:rsidRPr="00417113">
        <w:rPr>
          <w:sz w:val="28"/>
          <w:szCs w:val="28"/>
        </w:rPr>
        <w:t xml:space="preserve">событий </w:t>
      </w:r>
      <w:r w:rsidR="000A3159">
        <w:rPr>
          <w:sz w:val="28"/>
          <w:szCs w:val="28"/>
        </w:rPr>
        <w:t xml:space="preserve">различных эпох нашей страны </w:t>
      </w:r>
      <w:r w:rsidRPr="00417113">
        <w:rPr>
          <w:sz w:val="28"/>
          <w:szCs w:val="28"/>
        </w:rPr>
        <w:t xml:space="preserve">современным поколением посредством создания клипов песен – это основная задача проекта «История в песнях».  </w:t>
      </w:r>
      <w:r w:rsidR="000A3159">
        <w:rPr>
          <w:sz w:val="28"/>
          <w:szCs w:val="28"/>
        </w:rPr>
        <w:t>На сайте в разделе «Видеотека»  размещены клипы, созданные в рамках проекта.</w:t>
      </w:r>
    </w:p>
    <w:p w:rsidR="00DB6EED" w:rsidRDefault="00DB6EED" w:rsidP="00DB6EE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17113">
        <w:rPr>
          <w:sz w:val="28"/>
          <w:szCs w:val="28"/>
        </w:rPr>
        <w:t>Одна из особенностей такого творческого проекта –  возможность за несколько минут звучания песни получить значительную для подрастающего поколения  историческую инф</w:t>
      </w:r>
      <w:r>
        <w:rPr>
          <w:sz w:val="28"/>
          <w:szCs w:val="28"/>
        </w:rPr>
        <w:t>ормацию о событиях военных</w:t>
      </w:r>
      <w:r w:rsidR="000A3159">
        <w:rPr>
          <w:sz w:val="28"/>
          <w:szCs w:val="28"/>
        </w:rPr>
        <w:t xml:space="preserve"> или мирных</w:t>
      </w:r>
      <w:r>
        <w:rPr>
          <w:sz w:val="28"/>
          <w:szCs w:val="28"/>
        </w:rPr>
        <w:t xml:space="preserve"> лет, и</w:t>
      </w:r>
      <w:r w:rsidRPr="00417113">
        <w:rPr>
          <w:sz w:val="28"/>
          <w:szCs w:val="28"/>
        </w:rPr>
        <w:t>сторическую визуальную информацию, закрепленную эмоциональным сопереживанием исполнения песни. Родители и представители старшего поколения оказывают своим детям значительную помощь в подборе визуального ряда и выборе песен.</w:t>
      </w:r>
    </w:p>
    <w:p w:rsidR="000A3159" w:rsidRPr="00382715" w:rsidRDefault="000A3159" w:rsidP="000A3159">
      <w:pPr>
        <w:pStyle w:val="1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82715">
        <w:rPr>
          <w:rFonts w:ascii="Times New Roman" w:hAnsi="Times New Roman"/>
          <w:sz w:val="28"/>
          <w:szCs w:val="28"/>
        </w:rPr>
        <w:t>тзывы участников подтверждают правильность выбора форм проведения мероприятий. Акцент на практико-ориентированный и социально-значимый характер большинства проектных мероприятий обеспечил доступность участия учащихся и воспитанников из образовательных учреждений разных типов.</w:t>
      </w:r>
    </w:p>
    <w:p w:rsidR="000A3159" w:rsidRPr="00382715" w:rsidRDefault="000A3159" w:rsidP="000A315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82715">
        <w:rPr>
          <w:sz w:val="28"/>
          <w:szCs w:val="28"/>
        </w:rPr>
        <w:t>Организация регулярных контактов воспитанников школы-интерната с их нормально развивающимис</w:t>
      </w:r>
      <w:r>
        <w:rPr>
          <w:sz w:val="28"/>
          <w:szCs w:val="28"/>
        </w:rPr>
        <w:t>я сверстниками  в рамках проектов</w:t>
      </w:r>
      <w:r w:rsidRPr="00382715">
        <w:rPr>
          <w:sz w:val="28"/>
          <w:szCs w:val="28"/>
        </w:rPr>
        <w:t xml:space="preserve"> способствует созданию дружеской атмосферы в общении. В анкетах многие участники волонтерского отряда «</w:t>
      </w:r>
      <w:proofErr w:type="spellStart"/>
      <w:r w:rsidRPr="00382715">
        <w:rPr>
          <w:sz w:val="28"/>
          <w:szCs w:val="28"/>
        </w:rPr>
        <w:t>Канавински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соборяне» писали о том, что «</w:t>
      </w:r>
      <w:r w:rsidRPr="00382715">
        <w:rPr>
          <w:sz w:val="28"/>
          <w:szCs w:val="28"/>
        </w:rPr>
        <w:t xml:space="preserve">…наверное, нам, гимназистам, общение с ребятами из школы-интерната важнее, чем им. Мы становимся  добрее и  сознательнее в общении с людьми, общаясь с ребятами, у них  тоже, есть чему научиться…».      </w:t>
      </w:r>
    </w:p>
    <w:p w:rsidR="000A3159" w:rsidRPr="00417113" w:rsidRDefault="000A3159" w:rsidP="000A315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17113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совместных творческих проектов: (видеоролик в технике </w:t>
      </w:r>
      <w:proofErr w:type="spellStart"/>
      <w:r>
        <w:rPr>
          <w:sz w:val="28"/>
          <w:szCs w:val="28"/>
        </w:rPr>
        <w:t>пескографии</w:t>
      </w:r>
      <w:proofErr w:type="spellEnd"/>
      <w:r>
        <w:rPr>
          <w:sz w:val="28"/>
          <w:szCs w:val="28"/>
        </w:rPr>
        <w:t xml:space="preserve">), передвижной экспозиции </w:t>
      </w:r>
      <w:r w:rsidRPr="00417113">
        <w:rPr>
          <w:sz w:val="28"/>
          <w:szCs w:val="28"/>
        </w:rPr>
        <w:t xml:space="preserve">воспитанниками школы-интерната № 95 </w:t>
      </w:r>
      <w:r>
        <w:rPr>
          <w:sz w:val="28"/>
          <w:szCs w:val="28"/>
        </w:rPr>
        <w:t>и гимназистами способствует</w:t>
      </w:r>
      <w:r w:rsidRPr="00417113">
        <w:rPr>
          <w:sz w:val="28"/>
          <w:szCs w:val="28"/>
        </w:rPr>
        <w:t xml:space="preserve"> интеграции в социум</w:t>
      </w:r>
      <w:r>
        <w:rPr>
          <w:sz w:val="28"/>
          <w:szCs w:val="28"/>
        </w:rPr>
        <w:t>е</w:t>
      </w:r>
      <w:r w:rsidRPr="00417113">
        <w:rPr>
          <w:sz w:val="28"/>
          <w:szCs w:val="28"/>
        </w:rPr>
        <w:t xml:space="preserve"> и формированию позитивной жизненной позиции участников</w:t>
      </w:r>
      <w:r>
        <w:rPr>
          <w:sz w:val="28"/>
          <w:szCs w:val="28"/>
        </w:rPr>
        <w:t xml:space="preserve"> проекта</w:t>
      </w:r>
      <w:r w:rsidRPr="00417113">
        <w:rPr>
          <w:sz w:val="28"/>
          <w:szCs w:val="28"/>
        </w:rPr>
        <w:t>.</w:t>
      </w:r>
      <w:r>
        <w:rPr>
          <w:sz w:val="28"/>
          <w:szCs w:val="28"/>
        </w:rPr>
        <w:t xml:space="preserve"> Роль каждого участника различна в меру способностей и возможностей, но радость от причастности к общему творчеству, к тому, что сделано своими руками, реализация своих идей, объединяет всех: и детей, и взрослых.</w:t>
      </w:r>
    </w:p>
    <w:p w:rsidR="00396836" w:rsidRPr="000D7956" w:rsidRDefault="00396836" w:rsidP="003968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Ключевая способность педагога</w:t>
      </w:r>
      <w:r w:rsidRPr="00064904">
        <w:rPr>
          <w:rFonts w:ascii="Times New Roman" w:hAnsi="Times New Roman" w:cs="Times New Roman"/>
          <w:sz w:val="28"/>
          <w:szCs w:val="28"/>
        </w:rPr>
        <w:t xml:space="preserve">, занимающегося развитием, — учить ребенка осуществлять </w:t>
      </w:r>
      <w:proofErr w:type="spellStart"/>
      <w:r w:rsidRPr="00064904">
        <w:rPr>
          <w:rFonts w:ascii="Times New Roman" w:hAnsi="Times New Roman" w:cs="Times New Roman"/>
          <w:sz w:val="28"/>
          <w:szCs w:val="28"/>
        </w:rPr>
        <w:t>социокультур</w:t>
      </w:r>
      <w:r>
        <w:rPr>
          <w:rFonts w:ascii="Times New Roman" w:hAnsi="Times New Roman" w:cs="Times New Roman"/>
          <w:sz w:val="28"/>
          <w:szCs w:val="28"/>
        </w:rPr>
        <w:t>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идентификацию, в чем, на мой</w:t>
      </w:r>
      <w:r w:rsidRPr="00064904">
        <w:rPr>
          <w:rFonts w:ascii="Times New Roman" w:hAnsi="Times New Roman" w:cs="Times New Roman"/>
          <w:sz w:val="28"/>
          <w:szCs w:val="28"/>
        </w:rPr>
        <w:t xml:space="preserve"> взгляд, и заключается одна из самых главных</w:t>
      </w:r>
      <w:r>
        <w:rPr>
          <w:rFonts w:ascii="Times New Roman" w:hAnsi="Times New Roman" w:cs="Times New Roman"/>
          <w:sz w:val="28"/>
          <w:szCs w:val="28"/>
        </w:rPr>
        <w:t xml:space="preserve"> миссий  учителя истории и обществознания</w:t>
      </w:r>
      <w:r w:rsidRPr="00064904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0D7956">
        <w:rPr>
          <w:rFonts w:ascii="Times New Roman" w:hAnsi="Times New Roman" w:cs="Times New Roman"/>
          <w:sz w:val="28"/>
          <w:szCs w:val="28"/>
        </w:rPr>
        <w:t xml:space="preserve">«Человек должен иметь возможность отнести себя к какой-нибудь системе, которая направляла бы его жизнь и придавала ей смысл; в противном случае его переполнят сомнения, которые, в конечном счете, парализуют его способности, а значит, и жизнь» (Э. </w:t>
      </w:r>
      <w:proofErr w:type="spellStart"/>
      <w:r w:rsidRPr="000D7956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0D7956">
        <w:rPr>
          <w:rFonts w:ascii="Times New Roman" w:hAnsi="Times New Roman" w:cs="Times New Roman"/>
          <w:sz w:val="28"/>
          <w:szCs w:val="28"/>
        </w:rPr>
        <w:t>). Очень важно, что</w:t>
      </w:r>
      <w:r w:rsidR="00ED1612">
        <w:rPr>
          <w:rFonts w:ascii="Times New Roman" w:hAnsi="Times New Roman" w:cs="Times New Roman"/>
          <w:sz w:val="28"/>
          <w:szCs w:val="28"/>
        </w:rPr>
        <w:t>бы</w:t>
      </w:r>
      <w:r w:rsidRPr="000D7956">
        <w:rPr>
          <w:rFonts w:ascii="Times New Roman" w:hAnsi="Times New Roman" w:cs="Times New Roman"/>
          <w:sz w:val="28"/>
          <w:szCs w:val="28"/>
        </w:rPr>
        <w:t xml:space="preserve"> ребенок не просто механически усваивал и воспроизводил те или иные образцы, а трансформировал их в насыщенные личностные смыслы, ценности, реализуемые в индивидуализированных формах гражданского и социального поведения. </w:t>
      </w:r>
    </w:p>
    <w:p w:rsidR="000A3159" w:rsidRDefault="000A3159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3F7" w:rsidRDefault="00C343F7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25B" w:rsidRDefault="0099325B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3F7" w:rsidRDefault="00C343F7" w:rsidP="00064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3F7" w:rsidRDefault="00C94EBD" w:rsidP="00677C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Диссеминация </w:t>
      </w:r>
      <w:r w:rsidR="00396836">
        <w:rPr>
          <w:rFonts w:ascii="Times New Roman" w:hAnsi="Times New Roman" w:cs="Times New Roman"/>
          <w:sz w:val="28"/>
          <w:szCs w:val="28"/>
        </w:rPr>
        <w:t xml:space="preserve"> представленного </w:t>
      </w:r>
      <w:r>
        <w:rPr>
          <w:rFonts w:ascii="Times New Roman" w:hAnsi="Times New Roman" w:cs="Times New Roman"/>
          <w:sz w:val="28"/>
          <w:szCs w:val="28"/>
        </w:rPr>
        <w:t>опыта</w:t>
      </w:r>
    </w:p>
    <w:p w:rsidR="00317D1E" w:rsidRDefault="00317D1E" w:rsidP="0099325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 Поповой Н.Ю. </w:t>
      </w:r>
      <w:r w:rsidR="009B5D3F">
        <w:rPr>
          <w:sz w:val="28"/>
          <w:szCs w:val="28"/>
        </w:rPr>
        <w:t xml:space="preserve">«Правовой практикум как средство формирования правосознания гимназистов» на секции «Способы и формы знакомства  ученика с общественными и социальными институтами» </w:t>
      </w:r>
      <w:r w:rsidR="00B00668">
        <w:rPr>
          <w:sz w:val="28"/>
          <w:szCs w:val="28"/>
        </w:rPr>
        <w:t>на</w:t>
      </w:r>
      <w:r w:rsidR="009B5D3F">
        <w:rPr>
          <w:sz w:val="28"/>
          <w:szCs w:val="28"/>
        </w:rPr>
        <w:t xml:space="preserve"> </w:t>
      </w:r>
      <w:r w:rsidR="009B5D3F">
        <w:rPr>
          <w:sz w:val="28"/>
          <w:szCs w:val="28"/>
          <w:lang w:val="en-US"/>
        </w:rPr>
        <w:t>V</w:t>
      </w:r>
      <w:r w:rsidR="009B5D3F" w:rsidRPr="00317D1E">
        <w:rPr>
          <w:sz w:val="28"/>
          <w:szCs w:val="28"/>
        </w:rPr>
        <w:t xml:space="preserve"> </w:t>
      </w:r>
      <w:r w:rsidR="009B5D3F">
        <w:rPr>
          <w:sz w:val="28"/>
          <w:szCs w:val="28"/>
        </w:rPr>
        <w:t>научно-практической конференции педагогов и ближнего зарубежья в Санкт-Петербург в 2009 году.</w:t>
      </w:r>
    </w:p>
    <w:p w:rsidR="00AC6B0E" w:rsidRDefault="00AC6B0E" w:rsidP="0099325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</w:t>
      </w:r>
      <w:r w:rsidR="00317D1E">
        <w:rPr>
          <w:sz w:val="28"/>
          <w:szCs w:val="28"/>
        </w:rPr>
        <w:t>Поповой Н.Ю</w:t>
      </w:r>
      <w:r w:rsidR="009B5D3F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317D1E">
        <w:rPr>
          <w:sz w:val="28"/>
          <w:szCs w:val="28"/>
        </w:rPr>
        <w:t xml:space="preserve"> Реализация системно-деятельного подхода  в  проектной  деятельности ресурсного центра по духовно-нравственному воспитанию и гражданскому  образованию»</w:t>
      </w:r>
      <w:r>
        <w:rPr>
          <w:sz w:val="28"/>
          <w:szCs w:val="28"/>
        </w:rPr>
        <w:t xml:space="preserve"> на секции  Нижегородских Рождественских чтений. Январь 2013года.</w:t>
      </w:r>
    </w:p>
    <w:p w:rsidR="00AC6B0E" w:rsidRPr="00AC6B0E" w:rsidRDefault="00677C26" w:rsidP="0099325B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сентябре </w:t>
      </w:r>
      <w:r w:rsidR="00AC6B0E" w:rsidRPr="00AC6B0E">
        <w:rPr>
          <w:sz w:val="28"/>
          <w:szCs w:val="28"/>
        </w:rPr>
        <w:t>2013 на городском семинаре по дополнительному образованию в ДТЮ имени В.П. Чкалова Попова Н.Ю. выступала с опытом реализации программы «</w:t>
      </w:r>
      <w:proofErr w:type="spellStart"/>
      <w:r w:rsidR="00AC6B0E" w:rsidRPr="00AC6B0E">
        <w:rPr>
          <w:sz w:val="28"/>
          <w:szCs w:val="28"/>
        </w:rPr>
        <w:t>Канавинские</w:t>
      </w:r>
      <w:proofErr w:type="spellEnd"/>
      <w:r w:rsidR="00AC6B0E" w:rsidRPr="00AC6B0E">
        <w:rPr>
          <w:sz w:val="28"/>
          <w:szCs w:val="28"/>
        </w:rPr>
        <w:t xml:space="preserve"> соборяне» совместно с учителем технологии школы –</w:t>
      </w:r>
      <w:r>
        <w:rPr>
          <w:sz w:val="28"/>
          <w:szCs w:val="28"/>
        </w:rPr>
        <w:t xml:space="preserve"> </w:t>
      </w:r>
      <w:r w:rsidR="00AC6B0E" w:rsidRPr="00AC6B0E">
        <w:rPr>
          <w:sz w:val="28"/>
          <w:szCs w:val="28"/>
        </w:rPr>
        <w:t>интерната № 95 на секции «Дополнительное образование как путь интеграции  в окружающее общество детей с ограниченными способностями здоровья и находящимися в  трудной жизненной ситуации».</w:t>
      </w:r>
      <w:proofErr w:type="gramEnd"/>
    </w:p>
    <w:p w:rsidR="00AC6B0E" w:rsidRPr="00AC6B0E" w:rsidRDefault="00AC6B0E" w:rsidP="0099325B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C6B0E">
        <w:rPr>
          <w:sz w:val="28"/>
          <w:szCs w:val="28"/>
        </w:rPr>
        <w:t>В феврале 2014 года директор гимназии Калинина</w:t>
      </w:r>
      <w:r w:rsidR="00677C26">
        <w:rPr>
          <w:sz w:val="28"/>
          <w:szCs w:val="28"/>
        </w:rPr>
        <w:t xml:space="preserve"> Т.С.</w:t>
      </w:r>
      <w:r w:rsidRPr="00AC6B0E">
        <w:rPr>
          <w:sz w:val="28"/>
          <w:szCs w:val="28"/>
        </w:rPr>
        <w:t>, заместитель</w:t>
      </w:r>
      <w:r w:rsidR="00677C26">
        <w:rPr>
          <w:sz w:val="28"/>
          <w:szCs w:val="28"/>
        </w:rPr>
        <w:t xml:space="preserve"> директора по УВР </w:t>
      </w:r>
      <w:r w:rsidRPr="00AC6B0E">
        <w:rPr>
          <w:sz w:val="28"/>
          <w:szCs w:val="28"/>
        </w:rPr>
        <w:t xml:space="preserve"> Власова</w:t>
      </w:r>
      <w:r w:rsidR="00677C26">
        <w:rPr>
          <w:sz w:val="28"/>
          <w:szCs w:val="28"/>
        </w:rPr>
        <w:t xml:space="preserve"> С.В.</w:t>
      </w:r>
      <w:r w:rsidRPr="00AC6B0E">
        <w:rPr>
          <w:sz w:val="28"/>
          <w:szCs w:val="28"/>
        </w:rPr>
        <w:t xml:space="preserve"> и учитель истории и обществознания Попова</w:t>
      </w:r>
      <w:r w:rsidR="00677C26">
        <w:rPr>
          <w:sz w:val="28"/>
          <w:szCs w:val="28"/>
        </w:rPr>
        <w:t xml:space="preserve"> Н.Ю.</w:t>
      </w:r>
      <w:r w:rsidRPr="00AC6B0E">
        <w:rPr>
          <w:sz w:val="28"/>
          <w:szCs w:val="28"/>
        </w:rPr>
        <w:t xml:space="preserve"> участвовали в  прямом эфире программы «Точка зрения»  на радио «Образ».  Тема эфира – </w:t>
      </w:r>
      <w:r>
        <w:rPr>
          <w:sz w:val="28"/>
          <w:szCs w:val="28"/>
        </w:rPr>
        <w:t>проект «Мы – вместе» (</w:t>
      </w:r>
      <w:r w:rsidRPr="00AC6B0E">
        <w:rPr>
          <w:sz w:val="28"/>
          <w:szCs w:val="28"/>
        </w:rPr>
        <w:t xml:space="preserve">сотрудничество МАОУ гимназии № 2  с гимназией "Лаза </w:t>
      </w:r>
      <w:proofErr w:type="spellStart"/>
      <w:r w:rsidRPr="00AC6B0E">
        <w:rPr>
          <w:sz w:val="28"/>
          <w:szCs w:val="28"/>
        </w:rPr>
        <w:t>Костич</w:t>
      </w:r>
      <w:proofErr w:type="spellEnd"/>
      <w:r w:rsidRPr="00AC6B0E">
        <w:rPr>
          <w:sz w:val="28"/>
          <w:szCs w:val="28"/>
        </w:rPr>
        <w:t>" города Нови – Сад (Республика Сербия)</w:t>
      </w:r>
      <w:r>
        <w:rPr>
          <w:sz w:val="28"/>
          <w:szCs w:val="28"/>
        </w:rPr>
        <w:t>)</w:t>
      </w:r>
      <w:r w:rsidRPr="00AC6B0E">
        <w:rPr>
          <w:sz w:val="28"/>
          <w:szCs w:val="28"/>
        </w:rPr>
        <w:t xml:space="preserve">.     </w:t>
      </w:r>
    </w:p>
    <w:p w:rsidR="00AC6B0E" w:rsidRPr="00C01458" w:rsidRDefault="00AC6B0E" w:rsidP="0099325B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июне 2014 года </w:t>
      </w:r>
      <w:r w:rsidRPr="00A278CF">
        <w:rPr>
          <w:rFonts w:ascii="Times New Roman" w:hAnsi="Times New Roman"/>
          <w:sz w:val="28"/>
          <w:szCs w:val="28"/>
        </w:rPr>
        <w:t xml:space="preserve">телекомпания «Образ» </w:t>
      </w:r>
      <w:r w:rsidR="006C4916">
        <w:rPr>
          <w:rFonts w:ascii="Times New Roman" w:hAnsi="Times New Roman"/>
          <w:sz w:val="28"/>
          <w:szCs w:val="28"/>
        </w:rPr>
        <w:t>показала сюжет</w:t>
      </w:r>
      <w:r>
        <w:rPr>
          <w:rFonts w:ascii="Times New Roman" w:hAnsi="Times New Roman"/>
          <w:sz w:val="28"/>
          <w:szCs w:val="28"/>
        </w:rPr>
        <w:t xml:space="preserve"> о реализации проекта</w:t>
      </w:r>
      <w:r w:rsidRPr="00A278CF">
        <w:rPr>
          <w:rFonts w:ascii="Times New Roman" w:hAnsi="Times New Roman"/>
          <w:sz w:val="28"/>
          <w:szCs w:val="28"/>
        </w:rPr>
        <w:t xml:space="preserve"> «Витязи меча и духа»</w:t>
      </w:r>
      <w:r>
        <w:rPr>
          <w:rFonts w:ascii="Times New Roman" w:hAnsi="Times New Roman"/>
          <w:sz w:val="28"/>
          <w:szCs w:val="28"/>
        </w:rPr>
        <w:t xml:space="preserve"> в программе</w:t>
      </w:r>
      <w:r w:rsidRPr="00A278C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278CF">
        <w:rPr>
          <w:rFonts w:ascii="Times New Roman" w:hAnsi="Times New Roman"/>
          <w:sz w:val="28"/>
          <w:szCs w:val="28"/>
        </w:rPr>
        <w:t>Благосфера</w:t>
      </w:r>
      <w:proofErr w:type="spellEnd"/>
      <w:r w:rsidRPr="00A278CF">
        <w:rPr>
          <w:rFonts w:ascii="Times New Roman" w:hAnsi="Times New Roman"/>
          <w:sz w:val="28"/>
          <w:szCs w:val="28"/>
        </w:rPr>
        <w:t xml:space="preserve">». </w:t>
      </w:r>
      <w:r w:rsidRPr="00C01458">
        <w:rPr>
          <w:rFonts w:ascii="Times New Roman" w:hAnsi="Times New Roman"/>
          <w:sz w:val="28"/>
          <w:szCs w:val="28"/>
        </w:rPr>
        <w:t xml:space="preserve"> </w:t>
      </w:r>
    </w:p>
    <w:p w:rsidR="00AC6B0E" w:rsidRPr="00AC6B0E" w:rsidRDefault="00AC6B0E" w:rsidP="0099325B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2010</w:t>
      </w:r>
      <w:r w:rsidR="00677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- 2013 годах  Попова Н.Ю. принимала активное участие в реализации </w:t>
      </w:r>
      <w:r w:rsidRPr="00AC6B0E">
        <w:rPr>
          <w:sz w:val="28"/>
          <w:szCs w:val="28"/>
        </w:rPr>
        <w:t xml:space="preserve"> райо</w:t>
      </w:r>
      <w:r w:rsidR="006C4916">
        <w:rPr>
          <w:sz w:val="28"/>
          <w:szCs w:val="28"/>
        </w:rPr>
        <w:t>нной экспериментальной площадка</w:t>
      </w:r>
      <w:r>
        <w:rPr>
          <w:sz w:val="28"/>
          <w:szCs w:val="28"/>
        </w:rPr>
        <w:t xml:space="preserve"> «Районный ресурсный центр по  духовно-нравственному воспитанию и гражданскому образованию</w:t>
      </w:r>
      <w:r w:rsidRPr="00AC6B0E">
        <w:rPr>
          <w:sz w:val="28"/>
          <w:szCs w:val="28"/>
        </w:rPr>
        <w:t xml:space="preserve">,  в 2012-2013  годах  </w:t>
      </w:r>
      <w:r w:rsidR="00396836">
        <w:rPr>
          <w:sz w:val="28"/>
          <w:szCs w:val="28"/>
        </w:rPr>
        <w:t>-</w:t>
      </w:r>
      <w:r w:rsidRPr="00AC6B0E">
        <w:rPr>
          <w:sz w:val="28"/>
          <w:szCs w:val="28"/>
        </w:rPr>
        <w:t xml:space="preserve"> г</w:t>
      </w:r>
      <w:r w:rsidR="006C4916">
        <w:rPr>
          <w:sz w:val="28"/>
          <w:szCs w:val="28"/>
        </w:rPr>
        <w:t>ородской инновационной площадка</w:t>
      </w:r>
      <w:r w:rsidRPr="00AC6B0E">
        <w:rPr>
          <w:sz w:val="28"/>
          <w:szCs w:val="28"/>
        </w:rPr>
        <w:t xml:space="preserve"> «Формирование ценностно-смысловых ориентаций и духовно-нравственных навыков учащихся на основе социального партнерства с семьей».</w:t>
      </w:r>
    </w:p>
    <w:p w:rsidR="00396836" w:rsidRPr="009B5D3F" w:rsidRDefault="00870BA8" w:rsidP="0099325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B5D3F">
        <w:rPr>
          <w:sz w:val="28"/>
          <w:szCs w:val="28"/>
        </w:rPr>
        <w:t>В рамках международного проекта « Мы – вместе» в 2013 - 2015  годах Натальей  Юрьевной б</w:t>
      </w:r>
      <w:r w:rsidR="006C4916">
        <w:rPr>
          <w:sz w:val="28"/>
          <w:szCs w:val="28"/>
        </w:rPr>
        <w:t>ыли проведены    мастер - класс</w:t>
      </w:r>
      <w:r w:rsidRPr="009B5D3F">
        <w:rPr>
          <w:sz w:val="28"/>
          <w:szCs w:val="28"/>
        </w:rPr>
        <w:t xml:space="preserve"> «Витязи меча и духа: Александр Невский и </w:t>
      </w:r>
      <w:proofErr w:type="spellStart"/>
      <w:r w:rsidRPr="009B5D3F">
        <w:rPr>
          <w:sz w:val="28"/>
          <w:szCs w:val="28"/>
        </w:rPr>
        <w:t>Милош</w:t>
      </w:r>
      <w:proofErr w:type="spellEnd"/>
      <w:r w:rsidRPr="009B5D3F">
        <w:rPr>
          <w:sz w:val="28"/>
          <w:szCs w:val="28"/>
        </w:rPr>
        <w:t xml:space="preserve"> </w:t>
      </w:r>
      <w:proofErr w:type="spellStart"/>
      <w:r w:rsidRPr="009B5D3F">
        <w:rPr>
          <w:sz w:val="28"/>
          <w:szCs w:val="28"/>
        </w:rPr>
        <w:t>Обилич</w:t>
      </w:r>
      <w:proofErr w:type="spellEnd"/>
      <w:r w:rsidRPr="009B5D3F">
        <w:rPr>
          <w:sz w:val="28"/>
          <w:szCs w:val="28"/>
        </w:rPr>
        <w:t>», открытые уроки «Православные святыни земли Нижегородской» и «Февраль 1917  года через призму</w:t>
      </w:r>
      <w:proofErr w:type="gramStart"/>
      <w:r w:rsidRPr="009B5D3F">
        <w:rPr>
          <w:sz w:val="28"/>
          <w:szCs w:val="28"/>
        </w:rPr>
        <w:t xml:space="preserve"> П</w:t>
      </w:r>
      <w:proofErr w:type="gramEnd"/>
      <w:r w:rsidRPr="009B5D3F">
        <w:rPr>
          <w:sz w:val="28"/>
          <w:szCs w:val="28"/>
        </w:rPr>
        <w:t xml:space="preserve">ервой мировой войны»  в гимназии Лаза </w:t>
      </w:r>
      <w:proofErr w:type="spellStart"/>
      <w:r w:rsidRPr="009B5D3F">
        <w:rPr>
          <w:sz w:val="28"/>
          <w:szCs w:val="28"/>
        </w:rPr>
        <w:t>Костич</w:t>
      </w:r>
      <w:proofErr w:type="spellEnd"/>
      <w:r w:rsidRPr="009B5D3F">
        <w:rPr>
          <w:sz w:val="28"/>
          <w:szCs w:val="28"/>
        </w:rPr>
        <w:t xml:space="preserve"> (г. Нови Сад, Республика Сербия), семинар «Братский союз Сербии и России в Первой мировой войне».  </w:t>
      </w:r>
    </w:p>
    <w:p w:rsidR="00AC6B0E" w:rsidRDefault="00AC6B0E" w:rsidP="009932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</w:t>
      </w:r>
    </w:p>
    <w:p w:rsidR="00D23403" w:rsidRDefault="00396836" w:rsidP="0099325B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Попова Н.Ю. </w:t>
      </w:r>
      <w:r w:rsidR="00D23403" w:rsidRPr="00AC6B0E">
        <w:rPr>
          <w:sz w:val="28"/>
          <w:szCs w:val="28"/>
        </w:rPr>
        <w:t xml:space="preserve">Правовой практикум как способ формирования информационно-коммуникативной компетенции гимназистов. </w:t>
      </w:r>
      <w:proofErr w:type="spellStart"/>
      <w:r w:rsidR="00D23403" w:rsidRPr="00AC6B0E">
        <w:rPr>
          <w:sz w:val="28"/>
          <w:szCs w:val="28"/>
        </w:rPr>
        <w:t>Университеский</w:t>
      </w:r>
      <w:proofErr w:type="spellEnd"/>
      <w:r w:rsidR="00D23403" w:rsidRPr="00AC6B0E">
        <w:rPr>
          <w:sz w:val="28"/>
          <w:szCs w:val="28"/>
        </w:rPr>
        <w:t xml:space="preserve"> округ: развитие образовательного потенциала региона: материалы Всероссийской научно - практической конференции, 3 декабря 2009 года. Часть 1. Нижний Новгород, 2010 год.</w:t>
      </w:r>
    </w:p>
    <w:p w:rsidR="00396836" w:rsidRDefault="00396836" w:rsidP="0099325B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Н.Ю. Правовой практикум как средство формирования правосознания гимназистов. </w:t>
      </w:r>
      <w:r w:rsidR="00317D1E">
        <w:rPr>
          <w:sz w:val="28"/>
          <w:szCs w:val="28"/>
        </w:rPr>
        <w:t xml:space="preserve">«Гимназии и общество» Материалы </w:t>
      </w:r>
      <w:r w:rsidR="00317D1E">
        <w:rPr>
          <w:sz w:val="28"/>
          <w:szCs w:val="28"/>
          <w:lang w:val="en-US"/>
        </w:rPr>
        <w:t>V</w:t>
      </w:r>
      <w:r w:rsidR="00317D1E" w:rsidRPr="00317D1E">
        <w:rPr>
          <w:sz w:val="28"/>
          <w:szCs w:val="28"/>
        </w:rPr>
        <w:t xml:space="preserve"> </w:t>
      </w:r>
      <w:r w:rsidR="00317D1E">
        <w:rPr>
          <w:sz w:val="28"/>
          <w:szCs w:val="28"/>
        </w:rPr>
        <w:t>научно-практической конференции педагогов и ближнего зарубежья Санкт-Петербург, 2010 год</w:t>
      </w:r>
    </w:p>
    <w:p w:rsidR="00AC6B0E" w:rsidRPr="00AC6B0E" w:rsidRDefault="00AC6B0E" w:rsidP="0099325B">
      <w:pPr>
        <w:pStyle w:val="a5"/>
        <w:numPr>
          <w:ilvl w:val="0"/>
          <w:numId w:val="1"/>
        </w:numPr>
        <w:tabs>
          <w:tab w:val="left" w:pos="2535"/>
          <w:tab w:val="center" w:pos="4960"/>
        </w:tabs>
        <w:spacing w:line="276" w:lineRule="auto"/>
        <w:jc w:val="both"/>
        <w:rPr>
          <w:sz w:val="28"/>
          <w:szCs w:val="28"/>
        </w:rPr>
      </w:pPr>
      <w:r w:rsidRPr="00AC6B0E">
        <w:rPr>
          <w:sz w:val="28"/>
          <w:szCs w:val="28"/>
        </w:rPr>
        <w:t xml:space="preserve">Калинина Т.С., Попова Н.Ю. Реализация программы «Культурологическое пространство гимназии» как условие формирования гражданской идентичности </w:t>
      </w:r>
      <w:proofErr w:type="gramStart"/>
      <w:r w:rsidRPr="00AC6B0E">
        <w:rPr>
          <w:sz w:val="28"/>
          <w:szCs w:val="28"/>
        </w:rPr>
        <w:t>обучающихся</w:t>
      </w:r>
      <w:proofErr w:type="gramEnd"/>
      <w:r w:rsidRPr="00AC6B0E">
        <w:rPr>
          <w:sz w:val="28"/>
          <w:szCs w:val="28"/>
        </w:rPr>
        <w:t xml:space="preserve">. Сборник Департамента образования и СПЗД администрации г. Нижнего Новгорода «Инновационная деятельность </w:t>
      </w:r>
      <w:r w:rsidR="00677C26">
        <w:rPr>
          <w:sz w:val="28"/>
          <w:szCs w:val="28"/>
        </w:rPr>
        <w:t xml:space="preserve"> в образовательных учреждениях г</w:t>
      </w:r>
      <w:proofErr w:type="gramStart"/>
      <w:r w:rsidR="00677C26">
        <w:rPr>
          <w:sz w:val="28"/>
          <w:szCs w:val="28"/>
        </w:rPr>
        <w:t>.Н</w:t>
      </w:r>
      <w:proofErr w:type="gramEnd"/>
      <w:r w:rsidR="00677C26">
        <w:rPr>
          <w:sz w:val="28"/>
          <w:szCs w:val="28"/>
        </w:rPr>
        <w:t xml:space="preserve">ижнего Новгорода (опыт, достижения, перспективы» Выпуск </w:t>
      </w:r>
      <w:r w:rsidR="00677C26">
        <w:rPr>
          <w:sz w:val="28"/>
          <w:szCs w:val="28"/>
          <w:lang w:val="en-US"/>
        </w:rPr>
        <w:t>VII</w:t>
      </w:r>
      <w:r w:rsidR="00677C26" w:rsidRPr="00677C26">
        <w:rPr>
          <w:sz w:val="28"/>
          <w:szCs w:val="28"/>
        </w:rPr>
        <w:t xml:space="preserve"> </w:t>
      </w:r>
      <w:r w:rsidR="00677C26">
        <w:rPr>
          <w:sz w:val="28"/>
          <w:szCs w:val="28"/>
        </w:rPr>
        <w:t xml:space="preserve"> Н.Новгород</w:t>
      </w:r>
      <w:r w:rsidRPr="00AC6B0E">
        <w:rPr>
          <w:sz w:val="28"/>
          <w:szCs w:val="28"/>
        </w:rPr>
        <w:t xml:space="preserve">» </w:t>
      </w:r>
      <w:r w:rsidR="00677C26">
        <w:rPr>
          <w:sz w:val="28"/>
          <w:szCs w:val="28"/>
        </w:rPr>
        <w:t>,  2011</w:t>
      </w:r>
      <w:r w:rsidRPr="00AC6B0E">
        <w:rPr>
          <w:sz w:val="28"/>
          <w:szCs w:val="28"/>
        </w:rPr>
        <w:t xml:space="preserve"> год.</w:t>
      </w:r>
    </w:p>
    <w:p w:rsidR="00AC6B0E" w:rsidRDefault="00AC6B0E" w:rsidP="0099325B">
      <w:pPr>
        <w:pStyle w:val="a5"/>
        <w:numPr>
          <w:ilvl w:val="0"/>
          <w:numId w:val="1"/>
        </w:numPr>
        <w:tabs>
          <w:tab w:val="left" w:pos="2535"/>
          <w:tab w:val="center" w:pos="4960"/>
        </w:tabs>
        <w:spacing w:line="276" w:lineRule="auto"/>
        <w:jc w:val="both"/>
        <w:rPr>
          <w:sz w:val="28"/>
          <w:szCs w:val="28"/>
        </w:rPr>
      </w:pPr>
      <w:r w:rsidRPr="00AC6B0E">
        <w:rPr>
          <w:sz w:val="28"/>
          <w:szCs w:val="28"/>
        </w:rPr>
        <w:t>Калинина Т.С., Попова Н.Ю. «Созвучие детских сердец»</w:t>
      </w:r>
      <w:r w:rsidR="000C63F7">
        <w:rPr>
          <w:sz w:val="28"/>
          <w:szCs w:val="28"/>
        </w:rPr>
        <w:t>.</w:t>
      </w:r>
      <w:r w:rsidRPr="00AC6B0E">
        <w:rPr>
          <w:sz w:val="28"/>
          <w:szCs w:val="28"/>
        </w:rPr>
        <w:t xml:space="preserve"> Газета «Школа», январь 2013</w:t>
      </w:r>
      <w:r w:rsidR="000C63F7">
        <w:rPr>
          <w:sz w:val="28"/>
          <w:szCs w:val="28"/>
        </w:rPr>
        <w:t xml:space="preserve"> год</w:t>
      </w:r>
      <w:r w:rsidRPr="00AC6B0E">
        <w:rPr>
          <w:sz w:val="28"/>
          <w:szCs w:val="28"/>
        </w:rPr>
        <w:t xml:space="preserve">. </w:t>
      </w:r>
    </w:p>
    <w:p w:rsidR="00677C26" w:rsidRPr="00AC6B0E" w:rsidRDefault="00677C26" w:rsidP="0099325B">
      <w:pPr>
        <w:pStyle w:val="a5"/>
        <w:numPr>
          <w:ilvl w:val="0"/>
          <w:numId w:val="1"/>
        </w:numPr>
        <w:tabs>
          <w:tab w:val="left" w:pos="2535"/>
          <w:tab w:val="center" w:pos="4960"/>
        </w:tabs>
        <w:spacing w:line="276" w:lineRule="auto"/>
        <w:jc w:val="both"/>
        <w:rPr>
          <w:sz w:val="28"/>
          <w:szCs w:val="28"/>
        </w:rPr>
      </w:pPr>
      <w:r w:rsidRPr="00AC6B0E">
        <w:rPr>
          <w:sz w:val="28"/>
          <w:szCs w:val="28"/>
        </w:rPr>
        <w:t>Калинина Т.С., Попова Н.Ю.</w:t>
      </w:r>
      <w:r>
        <w:rPr>
          <w:sz w:val="28"/>
          <w:szCs w:val="28"/>
        </w:rPr>
        <w:t xml:space="preserve"> Реализация системно-деятельного подхода  в  проектной  деятельности ресурсного центра по духовно-нравственному воспитанию и гражданскому  образованию. Н.Новгород, 2012.</w:t>
      </w:r>
    </w:p>
    <w:p w:rsidR="00AC6B0E" w:rsidRPr="00AC6B0E" w:rsidRDefault="00AC6B0E" w:rsidP="0099325B">
      <w:pPr>
        <w:pStyle w:val="a5"/>
        <w:tabs>
          <w:tab w:val="left" w:pos="2535"/>
          <w:tab w:val="center" w:pos="4960"/>
        </w:tabs>
        <w:spacing w:line="276" w:lineRule="auto"/>
        <w:ind w:left="928"/>
        <w:jc w:val="both"/>
        <w:rPr>
          <w:sz w:val="28"/>
          <w:szCs w:val="28"/>
        </w:rPr>
      </w:pPr>
    </w:p>
    <w:p w:rsidR="00AC6B0E" w:rsidRDefault="00AC6B0E" w:rsidP="0099325B">
      <w:pPr>
        <w:pStyle w:val="a5"/>
        <w:suppressAutoHyphens w:val="0"/>
        <w:autoSpaceDE w:val="0"/>
        <w:autoSpaceDN w:val="0"/>
        <w:adjustRightInd w:val="0"/>
        <w:spacing w:line="276" w:lineRule="auto"/>
        <w:ind w:left="928"/>
        <w:contextualSpacing/>
        <w:jc w:val="both"/>
        <w:rPr>
          <w:sz w:val="28"/>
          <w:szCs w:val="28"/>
        </w:rPr>
      </w:pPr>
    </w:p>
    <w:p w:rsidR="00C343F7" w:rsidRPr="00064904" w:rsidRDefault="00C343F7" w:rsidP="009932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43F7" w:rsidRPr="00064904" w:rsidSect="008D66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B64DA"/>
    <w:multiLevelType w:val="hybridMultilevel"/>
    <w:tmpl w:val="111828CE"/>
    <w:lvl w:ilvl="0" w:tplc="6E40FD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53377F8"/>
    <w:multiLevelType w:val="hybridMultilevel"/>
    <w:tmpl w:val="8974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D43C4"/>
    <w:rsid w:val="00055866"/>
    <w:rsid w:val="00064904"/>
    <w:rsid w:val="00067FF6"/>
    <w:rsid w:val="000A3159"/>
    <w:rsid w:val="000C63F7"/>
    <w:rsid w:val="000D7956"/>
    <w:rsid w:val="000F1C22"/>
    <w:rsid w:val="00116F8B"/>
    <w:rsid w:val="001A49EC"/>
    <w:rsid w:val="001F7FC4"/>
    <w:rsid w:val="002122C5"/>
    <w:rsid w:val="00234658"/>
    <w:rsid w:val="00317D1E"/>
    <w:rsid w:val="003733D7"/>
    <w:rsid w:val="00387AA9"/>
    <w:rsid w:val="00395310"/>
    <w:rsid w:val="00396836"/>
    <w:rsid w:val="003C7164"/>
    <w:rsid w:val="00421F92"/>
    <w:rsid w:val="004220A8"/>
    <w:rsid w:val="00452829"/>
    <w:rsid w:val="00511023"/>
    <w:rsid w:val="00544012"/>
    <w:rsid w:val="005702FA"/>
    <w:rsid w:val="005D74E6"/>
    <w:rsid w:val="006355CC"/>
    <w:rsid w:val="00644275"/>
    <w:rsid w:val="00670292"/>
    <w:rsid w:val="00677C26"/>
    <w:rsid w:val="00684369"/>
    <w:rsid w:val="006866FA"/>
    <w:rsid w:val="006B0D81"/>
    <w:rsid w:val="006C4916"/>
    <w:rsid w:val="006D43C4"/>
    <w:rsid w:val="0072563D"/>
    <w:rsid w:val="007C6BC4"/>
    <w:rsid w:val="00810243"/>
    <w:rsid w:val="008459C7"/>
    <w:rsid w:val="00870BA8"/>
    <w:rsid w:val="00882716"/>
    <w:rsid w:val="008B203C"/>
    <w:rsid w:val="008D66CF"/>
    <w:rsid w:val="008E7790"/>
    <w:rsid w:val="009471E6"/>
    <w:rsid w:val="0099325B"/>
    <w:rsid w:val="009B1B77"/>
    <w:rsid w:val="009B43FE"/>
    <w:rsid w:val="009B5D3F"/>
    <w:rsid w:val="00A42191"/>
    <w:rsid w:val="00AC6B0E"/>
    <w:rsid w:val="00AD360D"/>
    <w:rsid w:val="00B00668"/>
    <w:rsid w:val="00B42FD9"/>
    <w:rsid w:val="00B542DF"/>
    <w:rsid w:val="00C343F7"/>
    <w:rsid w:val="00C94EBD"/>
    <w:rsid w:val="00D226CC"/>
    <w:rsid w:val="00D23403"/>
    <w:rsid w:val="00DB6EED"/>
    <w:rsid w:val="00E1133B"/>
    <w:rsid w:val="00E81E85"/>
    <w:rsid w:val="00ED1612"/>
    <w:rsid w:val="00EE75A8"/>
    <w:rsid w:val="00FC1045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67F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7F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471E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D2340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23403"/>
  </w:style>
  <w:style w:type="paragraph" w:styleId="2">
    <w:name w:val="Body Text Indent 2"/>
    <w:basedOn w:val="a"/>
    <w:link w:val="20"/>
    <w:uiPriority w:val="99"/>
    <w:unhideWhenUsed/>
    <w:rsid w:val="00A421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42191"/>
  </w:style>
  <w:style w:type="paragraph" w:styleId="3">
    <w:name w:val="Body Text Indent 3"/>
    <w:basedOn w:val="a"/>
    <w:link w:val="30"/>
    <w:uiPriority w:val="99"/>
    <w:semiHidden/>
    <w:unhideWhenUsed/>
    <w:rsid w:val="00A421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2191"/>
    <w:rPr>
      <w:sz w:val="16"/>
      <w:szCs w:val="16"/>
    </w:rPr>
  </w:style>
  <w:style w:type="paragraph" w:customStyle="1" w:styleId="1">
    <w:name w:val="Îáû÷íûé1"/>
    <w:basedOn w:val="a"/>
    <w:rsid w:val="001F7FC4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3dmsonormal">
    <w:name w:val="3dmsonormal"/>
    <w:basedOn w:val="a"/>
    <w:rsid w:val="0042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421F9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4284</Words>
  <Characters>24424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30</cp:revision>
  <cp:lastPrinted>2016-01-27T13:22:00Z</cp:lastPrinted>
  <dcterms:created xsi:type="dcterms:W3CDTF">2016-01-22T12:46:00Z</dcterms:created>
  <dcterms:modified xsi:type="dcterms:W3CDTF">2016-01-27T13:53:00Z</dcterms:modified>
</cp:coreProperties>
</file>